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DE26" w14:textId="00FBB53F" w:rsidR="00711038" w:rsidRPr="00B66895" w:rsidRDefault="00AF5F77" w:rsidP="00D029BB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Final Cumulative</w:t>
      </w:r>
      <w:r w:rsidR="00D029BB" w:rsidRPr="00B66895">
        <w:rPr>
          <w:rFonts w:ascii="Times New Roman" w:hAnsi="Times New Roman" w:cs="Times New Roman"/>
          <w:b/>
          <w:bCs/>
          <w:u w:val="single"/>
        </w:rPr>
        <w:t xml:space="preserve"> Test Review</w:t>
      </w:r>
      <w:r w:rsidR="00342999">
        <w:rPr>
          <w:rFonts w:ascii="Times New Roman" w:hAnsi="Times New Roman" w:cs="Times New Roman"/>
          <w:b/>
          <w:bCs/>
          <w:u w:val="single"/>
        </w:rPr>
        <w:t xml:space="preserve"> – All Chapters</w:t>
      </w:r>
    </w:p>
    <w:p w14:paraId="1CAB4082" w14:textId="77777777" w:rsidR="00D029BB" w:rsidRDefault="00D029BB" w:rsidP="00D029BB">
      <w:pPr>
        <w:jc w:val="center"/>
        <w:rPr>
          <w:rFonts w:ascii="Times New Roman" w:hAnsi="Times New Roman" w:cs="Times New Roman"/>
        </w:rPr>
      </w:pPr>
    </w:p>
    <w:p w14:paraId="12A4BA7F" w14:textId="61847805" w:rsidR="00D029BB" w:rsidRPr="00837B84" w:rsidRDefault="00D029BB" w:rsidP="00BA3978">
      <w:pPr>
        <w:pStyle w:val="NoSpacing"/>
      </w:pPr>
      <w:r w:rsidRPr="00837B84">
        <w:rPr>
          <w:b/>
          <w:bCs/>
        </w:rPr>
        <w:t>Which macrolide is a contraindication with Fluconazole?</w:t>
      </w:r>
      <w:r w:rsidR="00837B84" w:rsidRPr="00837B84">
        <w:t xml:space="preserve"> </w:t>
      </w:r>
      <w:r w:rsidR="00837B84">
        <w:t xml:space="preserve"> </w:t>
      </w:r>
      <w:r w:rsidR="00837B84" w:rsidRPr="00837B84">
        <w:t>Erythromycin should never be given with fluconazole because it causes sudden cardiac death.</w:t>
      </w:r>
    </w:p>
    <w:p w14:paraId="7E8193B9" w14:textId="77777777" w:rsidR="00BA3978" w:rsidRPr="00BA3978" w:rsidRDefault="00BA3978" w:rsidP="00BA3978">
      <w:pPr>
        <w:pStyle w:val="NoSpacing"/>
        <w:rPr>
          <w:highlight w:val="yellow"/>
        </w:rPr>
      </w:pPr>
    </w:p>
    <w:p w14:paraId="002B3065" w14:textId="26F8AC8C" w:rsidR="00340D84" w:rsidRPr="00ED3E93" w:rsidRDefault="00340D84" w:rsidP="00BA3978">
      <w:pPr>
        <w:pStyle w:val="NoSpacing"/>
        <w:rPr>
          <w:b/>
          <w:bCs/>
        </w:rPr>
      </w:pPr>
      <w:r w:rsidRPr="00ED3E93">
        <w:rPr>
          <w:b/>
          <w:bCs/>
        </w:rPr>
        <w:t>Signs and symptoms of super infection</w:t>
      </w:r>
      <w:r w:rsidR="003000E5" w:rsidRPr="00ED3E93">
        <w:rPr>
          <w:b/>
          <w:bCs/>
        </w:rPr>
        <w:t>, acute retroviral syndrome</w:t>
      </w:r>
    </w:p>
    <w:p w14:paraId="2D004BFB" w14:textId="20A9F454" w:rsidR="00832F34" w:rsidRPr="00ED3E93" w:rsidRDefault="00832F34" w:rsidP="00BA3978">
      <w:pPr>
        <w:pStyle w:val="NoSpacing"/>
      </w:pPr>
      <w:r w:rsidRPr="00ED3E93">
        <w:rPr>
          <w:u w:val="single"/>
        </w:rPr>
        <w:t>Superinfection:</w:t>
      </w:r>
      <w:r w:rsidRPr="00ED3E93">
        <w:t xml:space="preserve"> the occurrence of a secondary infection when the</w:t>
      </w:r>
      <w:r w:rsidR="00B9680C" w:rsidRPr="00ED3E93">
        <w:t xml:space="preserve"> normal microbial</w:t>
      </w:r>
      <w:r w:rsidRPr="00ED3E93">
        <w:t xml:space="preserve"> flora of the body are disturbed</w:t>
      </w:r>
      <w:r w:rsidR="00B9680C" w:rsidRPr="00ED3E93">
        <w:t xml:space="preserve"> during antibiotic therapy</w:t>
      </w:r>
      <w:r w:rsidR="00C049D4" w:rsidRPr="00ED3E93">
        <w:t xml:space="preserve">.  </w:t>
      </w:r>
    </w:p>
    <w:p w14:paraId="330F08F7" w14:textId="40388294" w:rsidR="00C049D4" w:rsidRPr="00ED3E93" w:rsidRDefault="00C049D4" w:rsidP="00BA3978">
      <w:pPr>
        <w:pStyle w:val="NoSpacing"/>
      </w:pPr>
      <w:r w:rsidRPr="00ED3E93">
        <w:t xml:space="preserve">S/s: diarrhea, bladder pain, painful urination, abnormal vaginal </w:t>
      </w:r>
      <w:r w:rsidR="00EA2D94">
        <w:t>di</w:t>
      </w:r>
      <w:r w:rsidRPr="00ED3E93">
        <w:t>scharge</w:t>
      </w:r>
    </w:p>
    <w:p w14:paraId="5315E37E" w14:textId="09C527FA" w:rsidR="00864AD5" w:rsidRPr="00ED3E93" w:rsidRDefault="00864AD5" w:rsidP="00BA3978">
      <w:pPr>
        <w:pStyle w:val="NoSpacing"/>
      </w:pPr>
    </w:p>
    <w:p w14:paraId="6B9B5512" w14:textId="4C1933BB" w:rsidR="00864AD5" w:rsidRPr="00864AD5" w:rsidRDefault="00864AD5" w:rsidP="00BA3978">
      <w:pPr>
        <w:pStyle w:val="NoSpacing"/>
      </w:pPr>
      <w:r w:rsidRPr="00ED3E93">
        <w:rPr>
          <w:u w:val="single"/>
        </w:rPr>
        <w:t>Acute Retroviral Syndrome</w:t>
      </w:r>
      <w:r w:rsidRPr="00ED3E93">
        <w:t>: first stage of</w:t>
      </w:r>
      <w:r w:rsidRPr="00864AD5">
        <w:t xml:space="preserve"> HIV infection.  Symptoms are fever, fatigue, night sweats, pharyngitis, myalgia or arthralgia, lymphadenopathy, and headache.</w:t>
      </w:r>
    </w:p>
    <w:p w14:paraId="2FEE9EE4" w14:textId="77777777" w:rsidR="00BA3978" w:rsidRPr="00BA3978" w:rsidRDefault="00BA3978" w:rsidP="00BA3978">
      <w:pPr>
        <w:pStyle w:val="NoSpacing"/>
        <w:rPr>
          <w:highlight w:val="yellow"/>
        </w:rPr>
      </w:pPr>
    </w:p>
    <w:p w14:paraId="2E888633" w14:textId="77777777" w:rsidR="00BA3978" w:rsidRPr="00DF0E47" w:rsidRDefault="00340D84" w:rsidP="00BA3978">
      <w:pPr>
        <w:pStyle w:val="NoSpacing"/>
        <w:rPr>
          <w:b/>
          <w:bCs/>
          <w:u w:val="single"/>
        </w:rPr>
      </w:pPr>
      <w:r w:rsidRPr="00DF0E47">
        <w:rPr>
          <w:b/>
          <w:bCs/>
          <w:u w:val="single"/>
        </w:rPr>
        <w:t>Patient education for</w:t>
      </w:r>
      <w:r w:rsidR="008E0A3E" w:rsidRPr="00DF0E47">
        <w:rPr>
          <w:b/>
          <w:bCs/>
          <w:u w:val="single"/>
        </w:rPr>
        <w:t>:</w:t>
      </w:r>
    </w:p>
    <w:p w14:paraId="1F5581E3" w14:textId="502B9ED9" w:rsidR="00BA3978" w:rsidRPr="00DF0E47" w:rsidRDefault="003000E5" w:rsidP="00BA3978">
      <w:pPr>
        <w:pStyle w:val="NoSpacing"/>
      </w:pPr>
      <w:r w:rsidRPr="00DF0E47">
        <w:rPr>
          <w:b/>
          <w:bCs/>
        </w:rPr>
        <w:t>Pyridoxine</w:t>
      </w:r>
      <w:r w:rsidR="0006565A" w:rsidRPr="00DF0E47">
        <w:t xml:space="preserve"> – B6</w:t>
      </w:r>
      <w:r w:rsidR="00E03887" w:rsidRPr="00DF0E47">
        <w:t xml:space="preserve">: </w:t>
      </w:r>
      <w:r w:rsidR="00DF0E47">
        <w:t>-</w:t>
      </w:r>
      <w:r w:rsidR="00E03887" w:rsidRPr="00DF0E47">
        <w:t>drug of choice for n/v in pregnancy</w:t>
      </w:r>
    </w:p>
    <w:p w14:paraId="7343524A" w14:textId="27CBCAB1" w:rsidR="00E03887" w:rsidRPr="00DF0E47" w:rsidRDefault="00DF0E47" w:rsidP="00BA3978">
      <w:pPr>
        <w:pStyle w:val="NoSpacing"/>
      </w:pPr>
      <w:r w:rsidRPr="00DF0E47">
        <w:t>-used with INH which depletes B6</w:t>
      </w:r>
    </w:p>
    <w:p w14:paraId="65EDCE31" w14:textId="77777777" w:rsidR="00E03887" w:rsidRPr="00BA3978" w:rsidRDefault="00E03887" w:rsidP="00BA3978">
      <w:pPr>
        <w:pStyle w:val="NoSpacing"/>
        <w:rPr>
          <w:b/>
          <w:bCs/>
          <w:highlight w:val="yellow"/>
        </w:rPr>
      </w:pPr>
    </w:p>
    <w:p w14:paraId="242EE784" w14:textId="02F6673E" w:rsidR="00BA3978" w:rsidRPr="00DF6D83" w:rsidRDefault="003000E5" w:rsidP="00BA3978">
      <w:pPr>
        <w:pStyle w:val="NoSpacing"/>
      </w:pPr>
      <w:r w:rsidRPr="00DF6D83">
        <w:rPr>
          <w:b/>
          <w:bCs/>
        </w:rPr>
        <w:t>Nystatin</w:t>
      </w:r>
      <w:r w:rsidR="0006565A" w:rsidRPr="00DF6D83">
        <w:rPr>
          <w:b/>
          <w:bCs/>
        </w:rPr>
        <w:t xml:space="preserve"> – antifungal</w:t>
      </w:r>
      <w:r w:rsidR="00DF6D83" w:rsidRPr="00DF6D83">
        <w:rPr>
          <w:b/>
          <w:bCs/>
        </w:rPr>
        <w:t xml:space="preserve">: </w:t>
      </w:r>
      <w:r w:rsidR="00DF6D83" w:rsidRPr="00DF6D83">
        <w:t>- discontinuing the drug too soon will cause relapse</w:t>
      </w:r>
    </w:p>
    <w:p w14:paraId="41E354EB" w14:textId="5AEB78B5" w:rsidR="00DF6D83" w:rsidRPr="00DF6D83" w:rsidRDefault="00DF6D83" w:rsidP="00BA3978">
      <w:pPr>
        <w:pStyle w:val="NoSpacing"/>
      </w:pPr>
      <w:r w:rsidRPr="00DF6D83">
        <w:t>-keep appointments for lab testing of several liver enzymes, BUN, creatinine, and electrolytes</w:t>
      </w:r>
    </w:p>
    <w:p w14:paraId="16828C47" w14:textId="7BAC5B29" w:rsidR="00DF6D83" w:rsidRPr="00DF6D83" w:rsidRDefault="00DF6D83" w:rsidP="00BA3978">
      <w:pPr>
        <w:pStyle w:val="NoSpacing"/>
      </w:pPr>
      <w:r w:rsidRPr="00DF6D83">
        <w:t>-do not consume alcohol</w:t>
      </w:r>
    </w:p>
    <w:p w14:paraId="7F079C07" w14:textId="00EE67CB" w:rsidR="00DF6D83" w:rsidRDefault="00DF6D83" w:rsidP="00BA3978">
      <w:pPr>
        <w:pStyle w:val="NoSpacing"/>
      </w:pPr>
      <w:r w:rsidRPr="00DF6D83">
        <w:t>-teach proper application</w:t>
      </w:r>
    </w:p>
    <w:p w14:paraId="551080DB" w14:textId="752C2E8B" w:rsidR="00DF6D83" w:rsidRDefault="00DF6D83" w:rsidP="00BA3978">
      <w:pPr>
        <w:pStyle w:val="NoSpacing"/>
      </w:pPr>
    </w:p>
    <w:p w14:paraId="69EC19A7" w14:textId="77777777" w:rsidR="00DF6D83" w:rsidRPr="00DF6D83" w:rsidRDefault="00DF6D83" w:rsidP="00DF6D83">
      <w:pPr>
        <w:pStyle w:val="NoSpacing"/>
      </w:pPr>
      <w:r w:rsidRPr="00DF6D83">
        <w:rPr>
          <w:b/>
          <w:bCs/>
        </w:rPr>
        <w:t xml:space="preserve">Amphotericin B – antifungal: </w:t>
      </w:r>
      <w:r w:rsidRPr="00DF6D83">
        <w:t>- protect drug against light and infuse slowly via an in-line filter</w:t>
      </w:r>
    </w:p>
    <w:p w14:paraId="21A11641" w14:textId="77777777" w:rsidR="00DF6D83" w:rsidRPr="00DF6D83" w:rsidRDefault="00DF6D83" w:rsidP="00DF6D83">
      <w:pPr>
        <w:pStyle w:val="NoSpacing"/>
      </w:pPr>
      <w:r w:rsidRPr="00DF6D83">
        <w:t>- discontinuing the drug too soon will cause relapse</w:t>
      </w:r>
    </w:p>
    <w:p w14:paraId="3BDF7562" w14:textId="77777777" w:rsidR="00DF6D83" w:rsidRPr="00DF6D83" w:rsidRDefault="00DF6D83" w:rsidP="00DF6D83">
      <w:pPr>
        <w:pStyle w:val="NoSpacing"/>
      </w:pPr>
      <w:r w:rsidRPr="00DF6D83">
        <w:t>-keep appointments for lab testing of several liver enzymes, BUN, creatinine, and electrolytes</w:t>
      </w:r>
    </w:p>
    <w:p w14:paraId="06A70C2B" w14:textId="77777777" w:rsidR="00DF6D83" w:rsidRPr="00DF6D83" w:rsidRDefault="00DF6D83" w:rsidP="00DF6D83">
      <w:pPr>
        <w:pStyle w:val="NoSpacing"/>
      </w:pPr>
      <w:r w:rsidRPr="00DF6D83">
        <w:t>-do not consume alcohol</w:t>
      </w:r>
    </w:p>
    <w:p w14:paraId="3B027FC2" w14:textId="4953B015" w:rsidR="00DF6D83" w:rsidRPr="00DF6D83" w:rsidRDefault="00DF6D83" w:rsidP="00BA3978">
      <w:pPr>
        <w:pStyle w:val="NoSpacing"/>
      </w:pPr>
      <w:r w:rsidRPr="00DF6D83">
        <w:t>-teach proper application</w:t>
      </w:r>
    </w:p>
    <w:p w14:paraId="7E1938EE" w14:textId="77777777" w:rsidR="003A171E" w:rsidRDefault="003A171E" w:rsidP="00BA3978">
      <w:pPr>
        <w:pStyle w:val="NoSpacing"/>
        <w:rPr>
          <w:b/>
          <w:bCs/>
        </w:rPr>
      </w:pPr>
    </w:p>
    <w:p w14:paraId="618801B8" w14:textId="7AFE052B" w:rsidR="00BA3978" w:rsidRPr="003A171E" w:rsidRDefault="003000E5" w:rsidP="00BA3978">
      <w:pPr>
        <w:pStyle w:val="NoSpacing"/>
      </w:pPr>
      <w:r w:rsidRPr="003A171E">
        <w:rPr>
          <w:b/>
          <w:bCs/>
        </w:rPr>
        <w:t>trimethoprim–</w:t>
      </w:r>
      <w:r w:rsidR="007B45BC" w:rsidRPr="003A171E">
        <w:rPr>
          <w:b/>
          <w:bCs/>
        </w:rPr>
        <w:t>sulfamethoxazole</w:t>
      </w:r>
      <w:r w:rsidR="0006565A" w:rsidRPr="003A171E">
        <w:rPr>
          <w:b/>
          <w:bCs/>
        </w:rPr>
        <w:t xml:space="preserve"> – anti-infective – sulfonamides</w:t>
      </w:r>
      <w:r w:rsidR="0014783C" w:rsidRPr="003A171E">
        <w:rPr>
          <w:b/>
          <w:bCs/>
        </w:rPr>
        <w:t xml:space="preserve">: </w:t>
      </w:r>
      <w:r w:rsidR="0014783C" w:rsidRPr="003A171E">
        <w:t>- drink several quarts of water daily to avoid crystalluria</w:t>
      </w:r>
    </w:p>
    <w:p w14:paraId="38FDE779" w14:textId="0D0383D8" w:rsidR="0014783C" w:rsidRPr="003A171E" w:rsidRDefault="0014783C" w:rsidP="00BA3978">
      <w:pPr>
        <w:pStyle w:val="NoSpacing"/>
      </w:pPr>
      <w:r w:rsidRPr="003A171E">
        <w:t>-avoid in last 3 months of pregnancy</w:t>
      </w:r>
    </w:p>
    <w:p w14:paraId="4829A18B" w14:textId="0E662124" w:rsidR="003A171E" w:rsidRDefault="003A171E" w:rsidP="00BA3978">
      <w:pPr>
        <w:pStyle w:val="NoSpacing"/>
      </w:pPr>
      <w:r w:rsidRPr="003A171E">
        <w:t>-do not take with antacids b/c they decrease absorption</w:t>
      </w:r>
    </w:p>
    <w:p w14:paraId="4905A3D7" w14:textId="786B5228" w:rsidR="00752374" w:rsidRDefault="00752374" w:rsidP="00BA3978">
      <w:pPr>
        <w:pStyle w:val="NoSpacing"/>
      </w:pPr>
    </w:p>
    <w:p w14:paraId="6240A3FF" w14:textId="77777777" w:rsidR="00752374" w:rsidRPr="003A171E" w:rsidRDefault="00752374" w:rsidP="00752374">
      <w:pPr>
        <w:pStyle w:val="NoSpacing"/>
      </w:pPr>
      <w:r w:rsidRPr="00752374">
        <w:rPr>
          <w:b/>
          <w:bCs/>
        </w:rPr>
        <w:t xml:space="preserve">Sulfadiazine: </w:t>
      </w:r>
      <w:r w:rsidRPr="00752374">
        <w:t>- drink several quarts of water daily to avoid crystalluria</w:t>
      </w:r>
    </w:p>
    <w:p w14:paraId="64E060CD" w14:textId="77777777" w:rsidR="00752374" w:rsidRPr="003A171E" w:rsidRDefault="00752374" w:rsidP="00752374">
      <w:pPr>
        <w:pStyle w:val="NoSpacing"/>
      </w:pPr>
      <w:r w:rsidRPr="003A171E">
        <w:t>-avoid in last 3 months of pregnancy</w:t>
      </w:r>
    </w:p>
    <w:p w14:paraId="483BCDAE" w14:textId="02B5D586" w:rsidR="00752374" w:rsidRPr="003A171E" w:rsidRDefault="00752374" w:rsidP="00BA3978">
      <w:pPr>
        <w:pStyle w:val="NoSpacing"/>
      </w:pPr>
      <w:r w:rsidRPr="003A171E">
        <w:t>-do not take with antacids b/c they decrease absorption</w:t>
      </w:r>
    </w:p>
    <w:p w14:paraId="5A5F8E4F" w14:textId="77777777" w:rsidR="00E34BB1" w:rsidRDefault="00E34BB1" w:rsidP="00BA3978">
      <w:pPr>
        <w:pStyle w:val="NoSpacing"/>
        <w:rPr>
          <w:b/>
          <w:bCs/>
          <w:highlight w:val="yellow"/>
        </w:rPr>
      </w:pPr>
    </w:p>
    <w:p w14:paraId="02344DD8" w14:textId="7812B186" w:rsidR="00E34BB1" w:rsidRPr="00E34BB1" w:rsidRDefault="007B45BC" w:rsidP="00BA3978">
      <w:pPr>
        <w:pStyle w:val="NoSpacing"/>
      </w:pPr>
      <w:r w:rsidRPr="00E34BB1">
        <w:rPr>
          <w:b/>
          <w:bCs/>
        </w:rPr>
        <w:t>Amoxicillin</w:t>
      </w:r>
      <w:r w:rsidR="0006565A" w:rsidRPr="00E34BB1">
        <w:rPr>
          <w:b/>
          <w:bCs/>
        </w:rPr>
        <w:t xml:space="preserve"> – anti-infective – aminopenicillins</w:t>
      </w:r>
      <w:r w:rsidR="000728FC" w:rsidRPr="00E34BB1">
        <w:rPr>
          <w:b/>
          <w:bCs/>
        </w:rPr>
        <w:t xml:space="preserve">: </w:t>
      </w:r>
      <w:r w:rsidR="00E34BB1" w:rsidRPr="00E34BB1">
        <w:t>-Females: use additional form of birth control</w:t>
      </w:r>
    </w:p>
    <w:p w14:paraId="1018CDAE" w14:textId="254C7BC0" w:rsidR="00E34BB1" w:rsidRPr="00E34BB1" w:rsidRDefault="00E34BB1" w:rsidP="00BA3978">
      <w:pPr>
        <w:pStyle w:val="NoSpacing"/>
      </w:pPr>
      <w:r w:rsidRPr="00E34BB1">
        <w:t xml:space="preserve">-wear medical alert bracelet if allergic to penicillin. </w:t>
      </w:r>
    </w:p>
    <w:p w14:paraId="04258965" w14:textId="1EE3469E" w:rsidR="00E34BB1" w:rsidRPr="00E34BB1" w:rsidRDefault="000728FC" w:rsidP="00BA3978">
      <w:pPr>
        <w:pStyle w:val="NoSpacing"/>
      </w:pPr>
      <w:r w:rsidRPr="00E34BB1">
        <w:t>-take the en</w:t>
      </w:r>
      <w:r w:rsidR="00E34BB1" w:rsidRPr="00E34BB1">
        <w:t>tire prescribed amount to avoid drug resistance</w:t>
      </w:r>
    </w:p>
    <w:p w14:paraId="5BDDB35F" w14:textId="77777777" w:rsidR="00E34BB1" w:rsidRPr="00E34BB1" w:rsidRDefault="00E34BB1" w:rsidP="00BA3978">
      <w:pPr>
        <w:pStyle w:val="NoSpacing"/>
      </w:pPr>
      <w:r w:rsidRPr="00E34BB1">
        <w:t>-increase fluid intake to help with excretion of the drug and regulating body temperature</w:t>
      </w:r>
    </w:p>
    <w:p w14:paraId="0F5E8B80" w14:textId="77777777" w:rsidR="00E34BB1" w:rsidRPr="00E34BB1" w:rsidRDefault="00E34BB1" w:rsidP="00BA3978">
      <w:pPr>
        <w:pStyle w:val="NoSpacing"/>
      </w:pPr>
      <w:r w:rsidRPr="00E34BB1">
        <w:t>-chewable tablets must be chewed or crushed before swallowing</w:t>
      </w:r>
    </w:p>
    <w:p w14:paraId="640EEDD3" w14:textId="68621616" w:rsidR="00BA3978" w:rsidRPr="00BA3978" w:rsidRDefault="0006565A" w:rsidP="00BA3978">
      <w:pPr>
        <w:pStyle w:val="NoSpacing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 </w:t>
      </w:r>
    </w:p>
    <w:p w14:paraId="3FD3BCA3" w14:textId="77777777" w:rsidR="00DF0E47" w:rsidRDefault="00DF0E47">
      <w:pPr>
        <w:rPr>
          <w:b/>
          <w:bCs/>
        </w:rPr>
      </w:pPr>
      <w:r>
        <w:rPr>
          <w:b/>
          <w:bCs/>
        </w:rPr>
        <w:br w:type="page"/>
      </w:r>
    </w:p>
    <w:p w14:paraId="16F599D9" w14:textId="3479CDAA" w:rsidR="00BA3978" w:rsidRPr="00B15DB1" w:rsidRDefault="007B45BC" w:rsidP="00BA3978">
      <w:pPr>
        <w:pStyle w:val="NoSpacing"/>
      </w:pPr>
      <w:r w:rsidRPr="00B15DB1">
        <w:rPr>
          <w:b/>
          <w:bCs/>
        </w:rPr>
        <w:lastRenderedPageBreak/>
        <w:t>sildenafil citrate</w:t>
      </w:r>
      <w:r w:rsidR="0006565A" w:rsidRPr="00B15DB1">
        <w:rPr>
          <w:b/>
          <w:bCs/>
        </w:rPr>
        <w:t xml:space="preserve"> – Viagra – erectile dysfunction agent</w:t>
      </w:r>
      <w:r w:rsidR="00B15DB1" w:rsidRPr="00B15DB1">
        <w:rPr>
          <w:b/>
          <w:bCs/>
        </w:rPr>
        <w:t xml:space="preserve">: </w:t>
      </w:r>
      <w:r w:rsidR="00B15DB1" w:rsidRPr="00B15DB1">
        <w:t>- works best on empty stomach</w:t>
      </w:r>
    </w:p>
    <w:p w14:paraId="4BD5546D" w14:textId="402BE1A0" w:rsidR="00B15DB1" w:rsidRPr="00B15DB1" w:rsidRDefault="00B15DB1" w:rsidP="00BA3978">
      <w:pPr>
        <w:pStyle w:val="NoSpacing"/>
      </w:pPr>
      <w:r w:rsidRPr="00B15DB1">
        <w:t>-do not take with nitro</w:t>
      </w:r>
    </w:p>
    <w:p w14:paraId="6E7B8559" w14:textId="4DF95233" w:rsidR="00B15DB1" w:rsidRPr="00B15DB1" w:rsidRDefault="00B15DB1" w:rsidP="00BA3978">
      <w:pPr>
        <w:pStyle w:val="NoSpacing"/>
      </w:pPr>
      <w:r w:rsidRPr="00B15DB1">
        <w:t xml:space="preserve">-patients with heart failure can’t take </w:t>
      </w:r>
      <w:proofErr w:type="gramStart"/>
      <w:r w:rsidRPr="00B15DB1">
        <w:t>it.</w:t>
      </w:r>
      <w:r w:rsidR="00E03F37">
        <w:t>-</w:t>
      </w:r>
      <w:proofErr w:type="gramEnd"/>
      <w:r w:rsidR="00E03F37">
        <w:t>-</w:t>
      </w:r>
    </w:p>
    <w:p w14:paraId="13F3E207" w14:textId="294861C3" w:rsidR="00B15DB1" w:rsidRPr="00B15DB1" w:rsidRDefault="00B15DB1" w:rsidP="00BA3978">
      <w:pPr>
        <w:pStyle w:val="NoSpacing"/>
      </w:pPr>
      <w:r w:rsidRPr="00B15DB1">
        <w:t>-do not take with grapefruit or grapefruit juice b/c it increases side effects</w:t>
      </w:r>
    </w:p>
    <w:p w14:paraId="54AAE3A9" w14:textId="06669346" w:rsidR="00D6770E" w:rsidRDefault="00D6770E" w:rsidP="00BA3978">
      <w:pPr>
        <w:pStyle w:val="NoSpacing"/>
        <w:rPr>
          <w:b/>
          <w:bCs/>
          <w:highlight w:val="yellow"/>
        </w:rPr>
      </w:pPr>
    </w:p>
    <w:p w14:paraId="22EF88C6" w14:textId="289273BF" w:rsidR="00D6770E" w:rsidRPr="00186465" w:rsidRDefault="00186465" w:rsidP="00BA3978">
      <w:pPr>
        <w:pStyle w:val="NoSpacing"/>
      </w:pPr>
      <w:r w:rsidRPr="00882760">
        <w:rPr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D0977C" wp14:editId="75271446">
                <wp:simplePos x="0" y="0"/>
                <wp:positionH relativeFrom="column">
                  <wp:posOffset>4541520</wp:posOffset>
                </wp:positionH>
                <wp:positionV relativeFrom="paragraph">
                  <wp:posOffset>4445</wp:posOffset>
                </wp:positionV>
                <wp:extent cx="1996440" cy="1404620"/>
                <wp:effectExtent l="0" t="0" r="228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143AF" w14:textId="2F4EDBB5" w:rsidR="00882760" w:rsidRDefault="00882760">
                            <w:r>
                              <w:t>BMD = Bone Mineral Density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D09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.35pt;width:15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">
                <v:textbox style="mso-fit-shape-to-text:t">
                  <w:txbxContent>
                    <w:p w14:paraId="514143AF" w14:textId="2F4EDBB5" w:rsidR="00882760" w:rsidRDefault="00882760">
                      <w:r>
                        <w:t>BMD = Bone Mineral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45BC" w:rsidRPr="00186465">
        <w:rPr>
          <w:b/>
          <w:bCs/>
        </w:rPr>
        <w:t>Depo Provera</w:t>
      </w:r>
      <w:r w:rsidR="0006565A" w:rsidRPr="00186465">
        <w:rPr>
          <w:b/>
          <w:bCs/>
        </w:rPr>
        <w:t xml:space="preserve"> – contraceptive</w:t>
      </w:r>
      <w:r w:rsidR="00D6770E" w:rsidRPr="00186465">
        <w:rPr>
          <w:b/>
          <w:bCs/>
        </w:rPr>
        <w:t xml:space="preserve">: </w:t>
      </w:r>
      <w:r w:rsidR="00D6770E" w:rsidRPr="00186465">
        <w:t>-increase calcium and Vitamin D</w:t>
      </w:r>
    </w:p>
    <w:p w14:paraId="7B9CCC84" w14:textId="44B5F371" w:rsidR="00D6770E" w:rsidRPr="00186465" w:rsidRDefault="00D6770E" w:rsidP="00BA3978">
      <w:pPr>
        <w:pStyle w:val="NoSpacing"/>
      </w:pPr>
      <w:r w:rsidRPr="00186465">
        <w:t>-participate in regular weight bearing exercise</w:t>
      </w:r>
    </w:p>
    <w:p w14:paraId="13490926" w14:textId="69E8B835" w:rsidR="00186465" w:rsidRPr="00186465" w:rsidRDefault="00186465" w:rsidP="00BA3978">
      <w:pPr>
        <w:pStyle w:val="NoSpacing"/>
      </w:pPr>
      <w:r w:rsidRPr="00186465">
        <w:t xml:space="preserve">-Discuss benefits, risks, and alternatives, and the prevention of BMD loss while taking depo </w:t>
      </w:r>
      <w:proofErr w:type="spellStart"/>
      <w:r w:rsidRPr="00186465">
        <w:t>provera</w:t>
      </w:r>
      <w:proofErr w:type="spellEnd"/>
    </w:p>
    <w:p w14:paraId="222E8A4D" w14:textId="45F6E6C4" w:rsidR="00272234" w:rsidRPr="00BA3978" w:rsidRDefault="00272234" w:rsidP="00BA3978">
      <w:pPr>
        <w:pStyle w:val="NoSpacing"/>
        <w:rPr>
          <w:b/>
          <w:bCs/>
          <w:highlight w:val="yellow"/>
        </w:rPr>
      </w:pPr>
    </w:p>
    <w:p w14:paraId="413D4631" w14:textId="24931BCC" w:rsidR="00BA3978" w:rsidRPr="00272234" w:rsidRDefault="00DF6D83" w:rsidP="00BA3978">
      <w:pPr>
        <w:pStyle w:val="NoSpacing"/>
        <w:rPr>
          <w:b/>
          <w:bCs/>
        </w:rPr>
      </w:pPr>
      <w:r w:rsidRPr="002F346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2CEE63" wp14:editId="2773D061">
                <wp:simplePos x="0" y="0"/>
                <wp:positionH relativeFrom="column">
                  <wp:posOffset>4267200</wp:posOffset>
                </wp:positionH>
                <wp:positionV relativeFrom="paragraph">
                  <wp:posOffset>-49530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43620" w14:textId="3E734D0A" w:rsidR="002F3469" w:rsidRDefault="002F3469">
                            <w:r>
                              <w:t>Progestins: -derivatives of testosterone.</w:t>
                            </w:r>
                          </w:p>
                          <w:p w14:paraId="685F4A4D" w14:textId="7A6893A6" w:rsidR="002F3469" w:rsidRDefault="002F3469">
                            <w:r>
                              <w:t>-lowest effective does should be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2CEE63" id="_x0000_s1027" type="#_x0000_t202" style="position:absolute;margin-left:336pt;margin-top:-3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G5sWZPfAAAACwEAAA8AAAAAAAAAAAAAAAAAbgQAAGRycy9kb3ducmV2LnhtbFBLBQYAAAAA&#10;BAAEAPMAAAB6BQAAAAA=&#10;">
                <v:textbox style="mso-fit-shape-to-text:t">
                  <w:txbxContent>
                    <w:p w14:paraId="0B443620" w14:textId="3E734D0A" w:rsidR="002F3469" w:rsidRDefault="002F3469">
                      <w:r>
                        <w:t>Progestins: -derivatives of testosterone.</w:t>
                      </w:r>
                    </w:p>
                    <w:p w14:paraId="685F4A4D" w14:textId="7A6893A6" w:rsidR="002F3469" w:rsidRDefault="002F3469">
                      <w:r>
                        <w:t>-lowest effective does should be used.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45BC" w:rsidRPr="00272234">
        <w:rPr>
          <w:b/>
          <w:bCs/>
        </w:rPr>
        <w:t>Metformin for polycystic ovarian disease (PCOS)</w:t>
      </w:r>
      <w:r w:rsidR="0006565A" w:rsidRPr="00272234">
        <w:rPr>
          <w:b/>
          <w:bCs/>
        </w:rPr>
        <w:t xml:space="preserve"> – antidiabetic </w:t>
      </w:r>
      <w:r w:rsidR="005719E9" w:rsidRPr="00272234">
        <w:rPr>
          <w:b/>
          <w:bCs/>
        </w:rPr>
        <w:t>–</w:t>
      </w:r>
      <w:r w:rsidR="0006565A" w:rsidRPr="00272234">
        <w:rPr>
          <w:b/>
          <w:bCs/>
        </w:rPr>
        <w:t xml:space="preserve"> biguanides</w:t>
      </w:r>
      <w:r w:rsidR="005719E9" w:rsidRPr="00272234">
        <w:rPr>
          <w:b/>
          <w:bCs/>
        </w:rPr>
        <w:t xml:space="preserve"> </w:t>
      </w:r>
    </w:p>
    <w:p w14:paraId="361E5CAA" w14:textId="783C5B2F" w:rsidR="00272234" w:rsidRPr="00272234" w:rsidRDefault="00272234" w:rsidP="00BA3978">
      <w:pPr>
        <w:pStyle w:val="NoSpacing"/>
      </w:pPr>
      <w:r w:rsidRPr="00272234">
        <w:t>-treats insulin resistance and decreases androgen levels</w:t>
      </w:r>
    </w:p>
    <w:p w14:paraId="448FA8B9" w14:textId="7E4B29E4" w:rsidR="00272234" w:rsidRPr="00BA3978" w:rsidRDefault="00272234" w:rsidP="00BA3978">
      <w:pPr>
        <w:pStyle w:val="NoSpacing"/>
        <w:rPr>
          <w:b/>
          <w:bCs/>
          <w:highlight w:val="yellow"/>
        </w:rPr>
      </w:pPr>
    </w:p>
    <w:p w14:paraId="4FBFA0A9" w14:textId="57026B5E" w:rsidR="00BA3978" w:rsidRPr="002F3469" w:rsidRDefault="000368E2" w:rsidP="00BA3978">
      <w:pPr>
        <w:pStyle w:val="NoSpacing"/>
      </w:pPr>
      <w:r w:rsidRPr="002F3469">
        <w:rPr>
          <w:b/>
          <w:bCs/>
        </w:rPr>
        <w:t>Progestin</w:t>
      </w:r>
      <w:r w:rsidR="002F3469" w:rsidRPr="002F3469">
        <w:rPr>
          <w:b/>
          <w:bCs/>
        </w:rPr>
        <w:t xml:space="preserve">: </w:t>
      </w:r>
      <w:r w:rsidR="002F3469" w:rsidRPr="002F3469">
        <w:t>- must be removed 3 years from date of insertion</w:t>
      </w:r>
    </w:p>
    <w:p w14:paraId="229BFF68" w14:textId="68E61A18" w:rsidR="002F3469" w:rsidRPr="002F3469" w:rsidRDefault="002F3469" w:rsidP="00BA3978">
      <w:pPr>
        <w:pStyle w:val="NoSpacing"/>
      </w:pPr>
      <w:r w:rsidRPr="002F3469">
        <w:t>-doesn’t work as well in women with BMI &gt;30 or who are on drugs that induce liver enzymes</w:t>
      </w:r>
    </w:p>
    <w:p w14:paraId="240CFA66" w14:textId="77777777" w:rsidR="002F3469" w:rsidRPr="00BA3978" w:rsidRDefault="002F3469" w:rsidP="00BA3978">
      <w:pPr>
        <w:pStyle w:val="NoSpacing"/>
        <w:rPr>
          <w:b/>
          <w:bCs/>
          <w:highlight w:val="yellow"/>
        </w:rPr>
      </w:pPr>
    </w:p>
    <w:p w14:paraId="18EB1F66" w14:textId="0DF7FB98" w:rsidR="00BA3978" w:rsidRPr="00DF6D83" w:rsidRDefault="000368E2" w:rsidP="00BA3978">
      <w:pPr>
        <w:pStyle w:val="NoSpacing"/>
      </w:pPr>
      <w:r w:rsidRPr="00DF6D83">
        <w:rPr>
          <w:b/>
          <w:bCs/>
        </w:rPr>
        <w:t>Metronidazole</w:t>
      </w:r>
      <w:r w:rsidR="005719E9" w:rsidRPr="00DF6D83">
        <w:rPr>
          <w:b/>
          <w:bCs/>
        </w:rPr>
        <w:t xml:space="preserve"> – anti-infective</w:t>
      </w:r>
      <w:r w:rsidR="00DF6D83" w:rsidRPr="00DF6D83">
        <w:rPr>
          <w:b/>
          <w:bCs/>
        </w:rPr>
        <w:t xml:space="preserve">: </w:t>
      </w:r>
      <w:r w:rsidR="00DF6D83" w:rsidRPr="00DF6D83">
        <w:t>- avoid contact with eyes when using topical product</w:t>
      </w:r>
    </w:p>
    <w:p w14:paraId="7D7BB228" w14:textId="3DBAC998" w:rsidR="00DF6D83" w:rsidRPr="00DF6D83" w:rsidRDefault="00DF6D83" w:rsidP="00BA3978">
      <w:pPr>
        <w:pStyle w:val="NoSpacing"/>
      </w:pPr>
      <w:r w:rsidRPr="00DF6D83">
        <w:t>-milk thistle may decrease absorption</w:t>
      </w:r>
    </w:p>
    <w:p w14:paraId="63DE63BC" w14:textId="3101CE83" w:rsidR="00472E89" w:rsidRDefault="00472E89" w:rsidP="00BA3978">
      <w:pPr>
        <w:pStyle w:val="NoSpacing"/>
        <w:rPr>
          <w:b/>
          <w:bCs/>
        </w:rPr>
      </w:pPr>
    </w:p>
    <w:p w14:paraId="0C0D7C3B" w14:textId="7A5D2EEE" w:rsidR="00660630" w:rsidRPr="00472E89" w:rsidRDefault="00DE0526" w:rsidP="00BA3978">
      <w:pPr>
        <w:pStyle w:val="NoSpacing"/>
      </w:pPr>
      <w:r w:rsidRPr="00472E89">
        <w:rPr>
          <w:b/>
          <w:bCs/>
        </w:rPr>
        <w:t>Gentamycin</w:t>
      </w:r>
      <w:r w:rsidR="005719E9" w:rsidRPr="00472E89">
        <w:rPr>
          <w:b/>
          <w:bCs/>
        </w:rPr>
        <w:t xml:space="preserve"> – anti-infective – aminoglycosides</w:t>
      </w:r>
      <w:r w:rsidR="00472E89" w:rsidRPr="00472E89">
        <w:rPr>
          <w:b/>
          <w:bCs/>
        </w:rPr>
        <w:t>:</w:t>
      </w:r>
      <w:r w:rsidR="00472E89" w:rsidRPr="00472E89">
        <w:t xml:space="preserve"> - increase fluid intake unless fluids are restricted</w:t>
      </w:r>
    </w:p>
    <w:p w14:paraId="76E32C0A" w14:textId="5108536B" w:rsidR="00472E89" w:rsidRPr="00472E89" w:rsidRDefault="00472E89" w:rsidP="00BA3978">
      <w:pPr>
        <w:pStyle w:val="NoSpacing"/>
      </w:pPr>
      <w:r w:rsidRPr="00472E89">
        <w:t>-report side effects: n/v, tremors, tinnitus, pruritus, and muscle cramps</w:t>
      </w:r>
    </w:p>
    <w:p w14:paraId="47751C71" w14:textId="19E7CC1B" w:rsidR="00472E89" w:rsidRDefault="00472E89" w:rsidP="00BA3978">
      <w:pPr>
        <w:pStyle w:val="NoSpacing"/>
      </w:pPr>
      <w:r w:rsidRPr="00472E89">
        <w:t>-use sun block and protective clothing b/c of photosensitivity</w:t>
      </w:r>
    </w:p>
    <w:p w14:paraId="6C8DF282" w14:textId="68BE1EB9" w:rsidR="00472E89" w:rsidRPr="00472E89" w:rsidRDefault="00472E89" w:rsidP="00BA3978">
      <w:pPr>
        <w:pStyle w:val="NoSpacing"/>
      </w:pPr>
      <w:r>
        <w:t xml:space="preserve">-can be administered with </w:t>
      </w:r>
      <w:proofErr w:type="spellStart"/>
      <w:r>
        <w:t>penicillins</w:t>
      </w:r>
      <w:proofErr w:type="spellEnd"/>
      <w:r>
        <w:t xml:space="preserve"> and cephalosporins. </w:t>
      </w:r>
    </w:p>
    <w:p w14:paraId="3E0253FF" w14:textId="77777777" w:rsidR="00472E89" w:rsidRDefault="00472E89" w:rsidP="00BA3978">
      <w:pPr>
        <w:pStyle w:val="NoSpacing"/>
        <w:rPr>
          <w:b/>
          <w:bCs/>
          <w:highlight w:val="yellow"/>
        </w:rPr>
      </w:pPr>
    </w:p>
    <w:p w14:paraId="01B95F2F" w14:textId="77777777" w:rsidR="00472E89" w:rsidRPr="00472E89" w:rsidRDefault="00E34BB1" w:rsidP="00472E89">
      <w:pPr>
        <w:pStyle w:val="NoSpacing"/>
      </w:pPr>
      <w:r w:rsidRPr="00472E89">
        <w:rPr>
          <w:b/>
          <w:bCs/>
        </w:rPr>
        <w:t>Amikacin – anti-infective – aminoglycosides</w:t>
      </w:r>
      <w:r w:rsidR="00472E89" w:rsidRPr="00472E89">
        <w:rPr>
          <w:b/>
          <w:bCs/>
        </w:rPr>
        <w:t xml:space="preserve">: </w:t>
      </w:r>
      <w:r w:rsidR="00472E89" w:rsidRPr="00472E89">
        <w:t>- increase fluid intake unless fluids are restricted</w:t>
      </w:r>
    </w:p>
    <w:p w14:paraId="3F854333" w14:textId="77777777" w:rsidR="00472E89" w:rsidRPr="00472E89" w:rsidRDefault="00472E89" w:rsidP="00472E89">
      <w:pPr>
        <w:pStyle w:val="NoSpacing"/>
      </w:pPr>
      <w:r w:rsidRPr="00472E89">
        <w:t>-report side effects: n/v, tremors, tinnitus, pruritus, and muscle cramps</w:t>
      </w:r>
    </w:p>
    <w:p w14:paraId="1F3A5B76" w14:textId="47E3001C" w:rsidR="00E34BB1" w:rsidRDefault="00472E89" w:rsidP="00472E89">
      <w:pPr>
        <w:pStyle w:val="NoSpacing"/>
      </w:pPr>
      <w:r w:rsidRPr="00472E89">
        <w:t>-use sun block and protective clothing b/c of photosensitivity</w:t>
      </w:r>
    </w:p>
    <w:p w14:paraId="6A880950" w14:textId="6EDA4E2A" w:rsidR="0014783C" w:rsidRDefault="0014783C" w:rsidP="00472E89">
      <w:pPr>
        <w:pStyle w:val="NoSpacing"/>
      </w:pPr>
      <w:r>
        <w:t xml:space="preserve">-can be administered with </w:t>
      </w:r>
      <w:proofErr w:type="spellStart"/>
      <w:r>
        <w:t>penicillins</w:t>
      </w:r>
      <w:proofErr w:type="spellEnd"/>
      <w:r>
        <w:t xml:space="preserve"> and cephalosporins. </w:t>
      </w:r>
    </w:p>
    <w:p w14:paraId="1E360844" w14:textId="77777777" w:rsidR="00472E89" w:rsidRDefault="00472E89" w:rsidP="00472E89">
      <w:pPr>
        <w:pStyle w:val="NoSpacing"/>
        <w:rPr>
          <w:b/>
          <w:bCs/>
          <w:highlight w:val="yellow"/>
        </w:rPr>
      </w:pPr>
    </w:p>
    <w:p w14:paraId="4F8052E8" w14:textId="0089A005" w:rsidR="00E34BB1" w:rsidRPr="00E03F37" w:rsidRDefault="00E34BB1" w:rsidP="00E34BB1">
      <w:pPr>
        <w:pStyle w:val="NoSpacing"/>
        <w:rPr>
          <w:b/>
          <w:bCs/>
        </w:rPr>
      </w:pPr>
      <w:r w:rsidRPr="00E03F37">
        <w:rPr>
          <w:b/>
          <w:bCs/>
        </w:rPr>
        <w:t>Clindamycin – anti-infective</w:t>
      </w:r>
      <w:r w:rsidR="00E03F37" w:rsidRPr="00E03F37">
        <w:rPr>
          <w:b/>
          <w:bCs/>
        </w:rPr>
        <w:t xml:space="preserve"> – </w:t>
      </w:r>
      <w:proofErr w:type="spellStart"/>
      <w:r w:rsidR="00E03F37" w:rsidRPr="00E03F37">
        <w:rPr>
          <w:b/>
          <w:bCs/>
        </w:rPr>
        <w:t>lincosamides</w:t>
      </w:r>
      <w:proofErr w:type="spellEnd"/>
      <w:r w:rsidR="00E03F37" w:rsidRPr="00E03F37">
        <w:rPr>
          <w:b/>
          <w:bCs/>
        </w:rPr>
        <w:t xml:space="preserve">: </w:t>
      </w:r>
      <w:r w:rsidR="00E03F37" w:rsidRPr="00E03F37">
        <w:t>- take with a full glass of water</w:t>
      </w:r>
      <w:r w:rsidRPr="00E03F37">
        <w:rPr>
          <w:b/>
          <w:bCs/>
        </w:rPr>
        <w:t xml:space="preserve"> </w:t>
      </w:r>
    </w:p>
    <w:p w14:paraId="3748DC6D" w14:textId="7E99F5B4" w:rsidR="008358C9" w:rsidRDefault="008358C9" w:rsidP="00E34BB1">
      <w:pPr>
        <w:pStyle w:val="NoSpacing"/>
        <w:rPr>
          <w:b/>
          <w:bCs/>
          <w:highlight w:val="yellow"/>
        </w:rPr>
      </w:pPr>
    </w:p>
    <w:p w14:paraId="4247B7A4" w14:textId="77777777" w:rsidR="00E03F37" w:rsidRPr="00D6463D" w:rsidRDefault="00E03F37" w:rsidP="00E03F37">
      <w:pPr>
        <w:pStyle w:val="NoSpacing"/>
      </w:pPr>
      <w:r w:rsidRPr="00E03F37">
        <w:rPr>
          <w:b/>
          <w:bCs/>
        </w:rPr>
        <w:t xml:space="preserve">Tetracycline – anti-infective: </w:t>
      </w:r>
      <w:r w:rsidRPr="00E03F37">
        <w:t>take the entire prescribed amount to avoid drug resistance</w:t>
      </w:r>
    </w:p>
    <w:p w14:paraId="545CDCE1" w14:textId="77777777" w:rsidR="00E03F37" w:rsidRPr="00D6463D" w:rsidRDefault="00E03F37" w:rsidP="00E03F37">
      <w:pPr>
        <w:pStyle w:val="NoSpacing"/>
      </w:pPr>
      <w:r w:rsidRPr="00D6463D">
        <w:t>-store drug away from light and extreme heat</w:t>
      </w:r>
    </w:p>
    <w:p w14:paraId="09927676" w14:textId="77777777" w:rsidR="00E03F37" w:rsidRPr="00D6463D" w:rsidRDefault="00E03F37" w:rsidP="00E03F37">
      <w:pPr>
        <w:pStyle w:val="NoSpacing"/>
      </w:pPr>
      <w:r w:rsidRPr="00D6463D">
        <w:t>-check expiration date: expired drug can be toxic</w:t>
      </w:r>
    </w:p>
    <w:p w14:paraId="52D754B9" w14:textId="77777777" w:rsidR="00E03F37" w:rsidRPr="00D6463D" w:rsidRDefault="00E03F37" w:rsidP="00E03F37">
      <w:pPr>
        <w:pStyle w:val="NoSpacing"/>
      </w:pPr>
      <w:r w:rsidRPr="00D6463D">
        <w:t>-discolors teeth in children under 8 years old</w:t>
      </w:r>
    </w:p>
    <w:p w14:paraId="29DA1E77" w14:textId="77777777" w:rsidR="00E03F37" w:rsidRDefault="00E03F37" w:rsidP="00E03F37">
      <w:pPr>
        <w:pStyle w:val="NoSpacing"/>
      </w:pPr>
      <w:r w:rsidRPr="00D6463D">
        <w:t>-teratogenic</w:t>
      </w:r>
    </w:p>
    <w:p w14:paraId="2FCF8C3B" w14:textId="77777777" w:rsidR="00E03F37" w:rsidRDefault="00E03F37" w:rsidP="00E03F37">
      <w:pPr>
        <w:pStyle w:val="NoSpacing"/>
      </w:pPr>
      <w:r>
        <w:t>-wear sunblock and protective clothing when in the sun</w:t>
      </w:r>
    </w:p>
    <w:p w14:paraId="48437479" w14:textId="77777777" w:rsidR="00E03F37" w:rsidRDefault="00E03F37" w:rsidP="00E03F37">
      <w:pPr>
        <w:pStyle w:val="NoSpacing"/>
      </w:pPr>
      <w:r>
        <w:t>-report signs of super infection: mouth sores and anal and genital discharge</w:t>
      </w:r>
    </w:p>
    <w:p w14:paraId="5ED812E8" w14:textId="77777777" w:rsidR="00E03F37" w:rsidRDefault="00E03F37" w:rsidP="00E03F37">
      <w:pPr>
        <w:pStyle w:val="NoSpacing"/>
      </w:pPr>
      <w:r>
        <w:t>-use additional contraceptives</w:t>
      </w:r>
    </w:p>
    <w:p w14:paraId="225A3D07" w14:textId="77777777" w:rsidR="00E03F37" w:rsidRDefault="00E03F37" w:rsidP="00E03F37">
      <w:pPr>
        <w:pStyle w:val="NoSpacing"/>
      </w:pPr>
      <w:r>
        <w:t>-use effective oral hygiene several times per day to prevent or stomatitis</w:t>
      </w:r>
    </w:p>
    <w:p w14:paraId="7AE3FAD9" w14:textId="77777777" w:rsidR="00E03F37" w:rsidRDefault="00E03F37" w:rsidP="00E03F37">
      <w:pPr>
        <w:pStyle w:val="NoSpacing"/>
      </w:pPr>
      <w:r>
        <w:t>-avoid milk, iron, and antacids</w:t>
      </w:r>
    </w:p>
    <w:p w14:paraId="7821C226" w14:textId="77777777" w:rsidR="00752374" w:rsidRDefault="00E03F37" w:rsidP="008358C9">
      <w:pPr>
        <w:pStyle w:val="NoSpacing"/>
      </w:pPr>
      <w:r>
        <w:t>-should be taken 1 hour before or 2 hours after eating with full glass of water</w:t>
      </w:r>
    </w:p>
    <w:p w14:paraId="77BC1388" w14:textId="1B71CF13" w:rsidR="008358C9" w:rsidRPr="00D6463D" w:rsidRDefault="008358C9" w:rsidP="008358C9">
      <w:pPr>
        <w:pStyle w:val="NoSpacing"/>
      </w:pPr>
      <w:r w:rsidRPr="00D6463D">
        <w:rPr>
          <w:b/>
          <w:bCs/>
        </w:rPr>
        <w:lastRenderedPageBreak/>
        <w:t xml:space="preserve">Doxycycline – anti-infective – tetracyclines: </w:t>
      </w:r>
      <w:r w:rsidRPr="00D6463D">
        <w:t>-take the entire prescribed amount to avoid drug resistance</w:t>
      </w:r>
    </w:p>
    <w:p w14:paraId="58507EF8" w14:textId="58259547" w:rsidR="008358C9" w:rsidRPr="00D6463D" w:rsidRDefault="008358C9" w:rsidP="008358C9">
      <w:pPr>
        <w:pStyle w:val="NoSpacing"/>
      </w:pPr>
      <w:r w:rsidRPr="00D6463D">
        <w:t>-store drug away from light and extreme heat</w:t>
      </w:r>
    </w:p>
    <w:p w14:paraId="34DCB124" w14:textId="782C3534" w:rsidR="00D6463D" w:rsidRPr="00D6463D" w:rsidRDefault="00D6463D" w:rsidP="008358C9">
      <w:pPr>
        <w:pStyle w:val="NoSpacing"/>
      </w:pPr>
      <w:r w:rsidRPr="00D6463D">
        <w:t>-check expiration date: expired drug can be toxic</w:t>
      </w:r>
    </w:p>
    <w:p w14:paraId="530209FE" w14:textId="6D93D703" w:rsidR="00D6463D" w:rsidRPr="00D6463D" w:rsidRDefault="00D6463D" w:rsidP="008358C9">
      <w:pPr>
        <w:pStyle w:val="NoSpacing"/>
      </w:pPr>
      <w:r w:rsidRPr="00D6463D">
        <w:t>-discolors teeth in children under 8 years old</w:t>
      </w:r>
    </w:p>
    <w:p w14:paraId="4A5E96AE" w14:textId="25375D70" w:rsidR="00D6463D" w:rsidRDefault="00D6463D" w:rsidP="008358C9">
      <w:pPr>
        <w:pStyle w:val="NoSpacing"/>
      </w:pPr>
      <w:r w:rsidRPr="00D6463D">
        <w:t>-teratogenic</w:t>
      </w:r>
    </w:p>
    <w:p w14:paraId="580869E1" w14:textId="4660A2BE" w:rsidR="00512604" w:rsidRDefault="00512604" w:rsidP="008358C9">
      <w:pPr>
        <w:pStyle w:val="NoSpacing"/>
      </w:pPr>
      <w:r>
        <w:t>-wear sunblock and protective clothing when in the sun</w:t>
      </w:r>
    </w:p>
    <w:p w14:paraId="04503256" w14:textId="5DB7313A" w:rsidR="00512604" w:rsidRDefault="00512604" w:rsidP="008358C9">
      <w:pPr>
        <w:pStyle w:val="NoSpacing"/>
      </w:pPr>
      <w:r>
        <w:t>-report signs of super infection: mouth sores and anal and genital discharge</w:t>
      </w:r>
    </w:p>
    <w:p w14:paraId="57E85E21" w14:textId="50C46591" w:rsidR="00512604" w:rsidRDefault="00512604" w:rsidP="008358C9">
      <w:pPr>
        <w:pStyle w:val="NoSpacing"/>
      </w:pPr>
      <w:r>
        <w:t>-use additional contraceptives</w:t>
      </w:r>
    </w:p>
    <w:p w14:paraId="19795BC5" w14:textId="1DFE0DF0" w:rsidR="00512604" w:rsidRDefault="00512604" w:rsidP="008358C9">
      <w:pPr>
        <w:pStyle w:val="NoSpacing"/>
      </w:pPr>
      <w:r>
        <w:t>-use effective oral hygiene several times per day to prevent or stomatitis</w:t>
      </w:r>
    </w:p>
    <w:p w14:paraId="36697A5E" w14:textId="0E35171A" w:rsidR="00512604" w:rsidRDefault="00512604" w:rsidP="008358C9">
      <w:pPr>
        <w:pStyle w:val="NoSpacing"/>
      </w:pPr>
      <w:r>
        <w:t>-avoid milk, iron, and antacids</w:t>
      </w:r>
    </w:p>
    <w:p w14:paraId="09B3BE4E" w14:textId="3830305D" w:rsidR="00512604" w:rsidRPr="00D6463D" w:rsidRDefault="00512604" w:rsidP="008358C9">
      <w:pPr>
        <w:pStyle w:val="NoSpacing"/>
      </w:pPr>
      <w:r>
        <w:t>-should be taken 1 hour before or 2 hours after eating with full glass of water</w:t>
      </w:r>
    </w:p>
    <w:p w14:paraId="41D28EA8" w14:textId="77777777" w:rsidR="003B10D8" w:rsidRDefault="003B10D8" w:rsidP="00E34BB1">
      <w:pPr>
        <w:pStyle w:val="NoSpacing"/>
        <w:rPr>
          <w:b/>
          <w:bCs/>
          <w:highlight w:val="yellow"/>
        </w:rPr>
      </w:pPr>
    </w:p>
    <w:p w14:paraId="08F96BDF" w14:textId="53169C03" w:rsidR="00E34BB1" w:rsidRPr="005D274C" w:rsidRDefault="00E34BB1" w:rsidP="00E34BB1">
      <w:pPr>
        <w:pStyle w:val="NoSpacing"/>
      </w:pPr>
      <w:r w:rsidRPr="005D274C">
        <w:rPr>
          <w:b/>
          <w:bCs/>
        </w:rPr>
        <w:t>Cephalosporins</w:t>
      </w:r>
      <w:r w:rsidR="003B10D8" w:rsidRPr="005D274C">
        <w:rPr>
          <w:b/>
          <w:bCs/>
        </w:rPr>
        <w:t xml:space="preserve"> – </w:t>
      </w:r>
      <w:r w:rsidR="003B10D8" w:rsidRPr="005D274C">
        <w:t>10% of persons allergic to penicillin are allergic to cephalosporins.</w:t>
      </w:r>
    </w:p>
    <w:p w14:paraId="256C091E" w14:textId="109DAFAB" w:rsidR="003B10D8" w:rsidRPr="005D274C" w:rsidRDefault="003B10D8" w:rsidP="00E34BB1">
      <w:pPr>
        <w:pStyle w:val="NoSpacing"/>
      </w:pPr>
      <w:r w:rsidRPr="005D274C">
        <w:t>-report signs of superinfection: mouth sores and discharge from anal or genital area</w:t>
      </w:r>
    </w:p>
    <w:p w14:paraId="0C68E481" w14:textId="71154CDF" w:rsidR="003B10D8" w:rsidRPr="005D274C" w:rsidRDefault="003B10D8" w:rsidP="00E34BB1">
      <w:pPr>
        <w:pStyle w:val="NoSpacing"/>
      </w:pPr>
      <w:r w:rsidRPr="005D274C">
        <w:t>-ingest buttermilk, yogurt</w:t>
      </w:r>
      <w:r w:rsidR="005D274C" w:rsidRPr="005D274C">
        <w:t>,</w:t>
      </w:r>
      <w:r w:rsidRPr="005D274C">
        <w:t xml:space="preserve"> or acidophilus supplement to prevent superinfection of intestinal flora.</w:t>
      </w:r>
    </w:p>
    <w:p w14:paraId="18E51C85" w14:textId="575B7A32" w:rsidR="003B10D8" w:rsidRPr="005D274C" w:rsidRDefault="005D274C" w:rsidP="00E34BB1">
      <w:pPr>
        <w:pStyle w:val="NoSpacing"/>
      </w:pPr>
      <w:r w:rsidRPr="005D274C">
        <w:t>-take the entire prescribed about to avoid drug resistance.</w:t>
      </w:r>
    </w:p>
    <w:p w14:paraId="6B6BAB80" w14:textId="5E583036" w:rsidR="005D274C" w:rsidRPr="005D274C" w:rsidRDefault="005D274C" w:rsidP="00E34BB1">
      <w:pPr>
        <w:pStyle w:val="NoSpacing"/>
      </w:pPr>
      <w:r w:rsidRPr="005D274C">
        <w:t>-infuse over 30 minutes to avoid pain and irritation</w:t>
      </w:r>
    </w:p>
    <w:p w14:paraId="783E7516" w14:textId="74DD83C7" w:rsidR="005D274C" w:rsidRPr="005D274C" w:rsidRDefault="005D274C" w:rsidP="00E34BB1">
      <w:pPr>
        <w:pStyle w:val="NoSpacing"/>
      </w:pPr>
      <w:r w:rsidRPr="005D274C">
        <w:t>-observe for hypersensitivity reactions.</w:t>
      </w:r>
    </w:p>
    <w:p w14:paraId="1239024E" w14:textId="07B68968" w:rsidR="005D274C" w:rsidRDefault="005D274C" w:rsidP="00BA3978">
      <w:pPr>
        <w:pStyle w:val="NoSpacing"/>
        <w:rPr>
          <w:b/>
          <w:bCs/>
          <w:highlight w:val="yellow"/>
        </w:rPr>
      </w:pPr>
    </w:p>
    <w:p w14:paraId="37435222" w14:textId="77777777" w:rsidR="000F033E" w:rsidRPr="005D274C" w:rsidRDefault="000F033E" w:rsidP="000F033E">
      <w:pPr>
        <w:pStyle w:val="NoSpacing"/>
      </w:pPr>
      <w:r w:rsidRPr="000F033E">
        <w:rPr>
          <w:b/>
          <w:bCs/>
        </w:rPr>
        <w:t>Ceftriaxone – anti-infective – 3</w:t>
      </w:r>
      <w:r w:rsidRPr="000F033E">
        <w:rPr>
          <w:b/>
          <w:bCs/>
          <w:vertAlign w:val="superscript"/>
        </w:rPr>
        <w:t>rd</w:t>
      </w:r>
      <w:r w:rsidRPr="000F033E">
        <w:rPr>
          <w:b/>
          <w:bCs/>
        </w:rPr>
        <w:t xml:space="preserve"> generation cephalosporins: </w:t>
      </w:r>
      <w:r w:rsidRPr="000F033E">
        <w:t>10% of persons allergic to penicillin are allergic to cephalosporins.</w:t>
      </w:r>
    </w:p>
    <w:p w14:paraId="2CB2A15E" w14:textId="77777777" w:rsidR="000F033E" w:rsidRPr="005D274C" w:rsidRDefault="000F033E" w:rsidP="000F033E">
      <w:pPr>
        <w:pStyle w:val="NoSpacing"/>
      </w:pPr>
      <w:r w:rsidRPr="005D274C">
        <w:t>-report signs of superinfection: mouth sores and discharge from anal or genital area</w:t>
      </w:r>
    </w:p>
    <w:p w14:paraId="5BE563C5" w14:textId="77777777" w:rsidR="000F033E" w:rsidRPr="005D274C" w:rsidRDefault="000F033E" w:rsidP="000F033E">
      <w:pPr>
        <w:pStyle w:val="NoSpacing"/>
      </w:pPr>
      <w:r w:rsidRPr="005D274C">
        <w:t>-ingest buttermilk, yogurt, or acidophilus supplement to prevent superinfection of intestinal flora.</w:t>
      </w:r>
    </w:p>
    <w:p w14:paraId="0A31677E" w14:textId="77777777" w:rsidR="000F033E" w:rsidRPr="005D274C" w:rsidRDefault="000F033E" w:rsidP="000F033E">
      <w:pPr>
        <w:pStyle w:val="NoSpacing"/>
      </w:pPr>
      <w:r w:rsidRPr="005D274C">
        <w:t>-take the entire prescribed about to avoid drug resistance.</w:t>
      </w:r>
    </w:p>
    <w:p w14:paraId="245C07F8" w14:textId="77777777" w:rsidR="000F033E" w:rsidRPr="005D274C" w:rsidRDefault="000F033E" w:rsidP="000F033E">
      <w:pPr>
        <w:pStyle w:val="NoSpacing"/>
      </w:pPr>
      <w:r w:rsidRPr="005D274C">
        <w:t>-infuse over 30 minutes to avoid pain and irritation</w:t>
      </w:r>
    </w:p>
    <w:p w14:paraId="79AA7B99" w14:textId="77777777" w:rsidR="000F033E" w:rsidRPr="005D274C" w:rsidRDefault="000F033E" w:rsidP="000F033E">
      <w:pPr>
        <w:pStyle w:val="NoSpacing"/>
      </w:pPr>
      <w:r w:rsidRPr="005D274C">
        <w:t>-observe for hypersensitivity reactions.</w:t>
      </w:r>
    </w:p>
    <w:p w14:paraId="67E54864" w14:textId="77777777" w:rsidR="00DF6D83" w:rsidRPr="00BA3978" w:rsidRDefault="00DF6D83" w:rsidP="00BA3978">
      <w:pPr>
        <w:pStyle w:val="NoSpacing"/>
        <w:rPr>
          <w:b/>
          <w:bCs/>
          <w:highlight w:val="yellow"/>
        </w:rPr>
      </w:pPr>
    </w:p>
    <w:p w14:paraId="395BFF21" w14:textId="7D07D434" w:rsidR="00BA3978" w:rsidRPr="00752374" w:rsidRDefault="00DE0526" w:rsidP="00BA3978">
      <w:pPr>
        <w:pStyle w:val="NoSpacing"/>
      </w:pPr>
      <w:r w:rsidRPr="00752374">
        <w:rPr>
          <w:b/>
          <w:bCs/>
        </w:rPr>
        <w:t>Isoniazid</w:t>
      </w:r>
      <w:r w:rsidR="005719E9" w:rsidRPr="00752374">
        <w:rPr>
          <w:b/>
          <w:bCs/>
        </w:rPr>
        <w:t xml:space="preserve"> – TB med</w:t>
      </w:r>
      <w:r w:rsidR="00E03F37" w:rsidRPr="00752374">
        <w:t>: - take 1 hour before or 2 hours after meals</w:t>
      </w:r>
    </w:p>
    <w:p w14:paraId="3064DB28" w14:textId="3545ABE7" w:rsidR="00E03F37" w:rsidRPr="00752374" w:rsidRDefault="00E03F37" w:rsidP="00BA3978">
      <w:pPr>
        <w:pStyle w:val="NoSpacing"/>
      </w:pPr>
      <w:r w:rsidRPr="00752374">
        <w:t>-family members should get TB skin test</w:t>
      </w:r>
    </w:p>
    <w:p w14:paraId="496CC24A" w14:textId="77777777" w:rsidR="00E03F37" w:rsidRPr="00752374" w:rsidRDefault="00E03F37" w:rsidP="00E03F37">
      <w:pPr>
        <w:pStyle w:val="NoSpacing"/>
      </w:pPr>
      <w:r w:rsidRPr="00752374">
        <w:t>-avoid sunlight to decrease the risk of photosensitivity</w:t>
      </w:r>
    </w:p>
    <w:p w14:paraId="1AE0B4C5" w14:textId="32D8A4CA" w:rsidR="00E03F37" w:rsidRPr="00752374" w:rsidRDefault="00E03F37" w:rsidP="00BA3978">
      <w:pPr>
        <w:pStyle w:val="NoSpacing"/>
      </w:pPr>
      <w:r w:rsidRPr="00752374">
        <w:t xml:space="preserve">-report </w:t>
      </w:r>
      <w:r w:rsidR="00752374" w:rsidRPr="00752374">
        <w:t>tingling,</w:t>
      </w:r>
      <w:r w:rsidRPr="00752374">
        <w:t xml:space="preserve"> numbness, or burning of hands and feet.  Take B6 to avoid peripheral neuropathy.</w:t>
      </w:r>
    </w:p>
    <w:p w14:paraId="568D83CD" w14:textId="5C58E373" w:rsidR="00E03F37" w:rsidRPr="00752374" w:rsidRDefault="00E03F37" w:rsidP="00BA3978">
      <w:pPr>
        <w:pStyle w:val="NoSpacing"/>
      </w:pPr>
      <w:r w:rsidRPr="00752374">
        <w:t>-use dishwasher to clean dishes if possible</w:t>
      </w:r>
    </w:p>
    <w:p w14:paraId="0C2EDE03" w14:textId="77777777" w:rsidR="00E03F37" w:rsidRPr="00752374" w:rsidRDefault="00E03F37" w:rsidP="00BA3978">
      <w:pPr>
        <w:pStyle w:val="NoSpacing"/>
      </w:pPr>
    </w:p>
    <w:p w14:paraId="0EA34835" w14:textId="77777777" w:rsidR="00E03F37" w:rsidRPr="00752374" w:rsidRDefault="00E34BB1" w:rsidP="00E03F37">
      <w:pPr>
        <w:pStyle w:val="NoSpacing"/>
      </w:pPr>
      <w:r w:rsidRPr="00752374">
        <w:rPr>
          <w:b/>
          <w:bCs/>
        </w:rPr>
        <w:t>Rifampin – TB</w:t>
      </w:r>
      <w:r w:rsidR="00E03F37" w:rsidRPr="00752374">
        <w:rPr>
          <w:b/>
          <w:bCs/>
        </w:rPr>
        <w:t>:</w:t>
      </w:r>
      <w:r w:rsidR="00E03F37" w:rsidRPr="00752374">
        <w:t xml:space="preserve"> </w:t>
      </w:r>
      <w:r w:rsidR="00E03F37" w:rsidRPr="00752374">
        <w:t>-family members should get TB skin test</w:t>
      </w:r>
    </w:p>
    <w:p w14:paraId="127CAECF" w14:textId="6E8AED49" w:rsidR="00E34BB1" w:rsidRPr="00752374" w:rsidRDefault="00E03F37" w:rsidP="00BA3978">
      <w:pPr>
        <w:pStyle w:val="NoSpacing"/>
      </w:pPr>
      <w:r w:rsidRPr="00752374">
        <w:t>-avoid sunlight to decrease the risk of photosensitivity</w:t>
      </w:r>
    </w:p>
    <w:p w14:paraId="2F4E528B" w14:textId="77777777" w:rsidR="00E03F37" w:rsidRPr="00752374" w:rsidRDefault="00E03F37" w:rsidP="00E03F37">
      <w:pPr>
        <w:pStyle w:val="NoSpacing"/>
      </w:pPr>
      <w:r w:rsidRPr="00752374">
        <w:t>-use dishwasher to clean dishes if possible</w:t>
      </w:r>
    </w:p>
    <w:p w14:paraId="62BE0839" w14:textId="13A2C005" w:rsidR="00E03F37" w:rsidRPr="00752374" w:rsidRDefault="00E03F37" w:rsidP="00BA3978">
      <w:pPr>
        <w:pStyle w:val="NoSpacing"/>
      </w:pPr>
      <w:r w:rsidRPr="00752374">
        <w:t>-may turn body fluids orange</w:t>
      </w:r>
    </w:p>
    <w:p w14:paraId="65AD41D4" w14:textId="2A4CD2F8" w:rsidR="00E03F37" w:rsidRPr="00752374" w:rsidRDefault="00E03F37" w:rsidP="00BA3978">
      <w:pPr>
        <w:pStyle w:val="NoSpacing"/>
      </w:pPr>
      <w:r w:rsidRPr="00752374">
        <w:t>-take on empty stomach</w:t>
      </w:r>
    </w:p>
    <w:p w14:paraId="4F5737DE" w14:textId="77777777" w:rsidR="00752374" w:rsidRDefault="00E03F37" w:rsidP="00BA3978">
      <w:pPr>
        <w:pStyle w:val="NoSpacing"/>
      </w:pPr>
      <w:r w:rsidRPr="00752374">
        <w:t>-contents of capsule can be mixed with applesauce or jelly</w:t>
      </w:r>
    </w:p>
    <w:p w14:paraId="34D915A9" w14:textId="312ABB11" w:rsidR="00752374" w:rsidRPr="00752374" w:rsidRDefault="00ED3E37" w:rsidP="00BA3978">
      <w:pPr>
        <w:pStyle w:val="NoSpacing"/>
      </w:pPr>
      <w:r w:rsidRPr="00752374">
        <w:rPr>
          <w:b/>
          <w:bCs/>
        </w:rPr>
        <w:lastRenderedPageBreak/>
        <w:t>Cyclophosphamide</w:t>
      </w:r>
      <w:r w:rsidR="005719E9" w:rsidRPr="00752374">
        <w:rPr>
          <w:b/>
          <w:bCs/>
        </w:rPr>
        <w:t xml:space="preserve"> – immunosuppressants</w:t>
      </w:r>
      <w:r w:rsidR="00752374" w:rsidRPr="00752374">
        <w:rPr>
          <w:b/>
          <w:bCs/>
        </w:rPr>
        <w:t>:</w:t>
      </w:r>
      <w:r w:rsidR="00752374" w:rsidRPr="00752374">
        <w:t xml:space="preserve"> -take early in the day to avoid accumulation in the bladder overnight</w:t>
      </w:r>
    </w:p>
    <w:p w14:paraId="5631CACF" w14:textId="26FDBAA6" w:rsidR="00752374" w:rsidRPr="00752374" w:rsidRDefault="00752374" w:rsidP="00BA3978">
      <w:pPr>
        <w:pStyle w:val="NoSpacing"/>
      </w:pPr>
      <w:r w:rsidRPr="00752374">
        <w:t>-do not visit with anyone who has a respiratory infection</w:t>
      </w:r>
    </w:p>
    <w:p w14:paraId="6EEE33B7" w14:textId="0F13138F" w:rsidR="00752374" w:rsidRPr="00752374" w:rsidRDefault="00752374" w:rsidP="00BA3978">
      <w:pPr>
        <w:pStyle w:val="NoSpacing"/>
      </w:pPr>
      <w:r w:rsidRPr="00752374">
        <w:t>-empty bladder every 2-3 hours</w:t>
      </w:r>
    </w:p>
    <w:p w14:paraId="69E21D8D" w14:textId="7018EB3B" w:rsidR="00752374" w:rsidRPr="00752374" w:rsidRDefault="00752374" w:rsidP="00BA3978">
      <w:pPr>
        <w:pStyle w:val="NoSpacing"/>
      </w:pPr>
      <w:r w:rsidRPr="00752374">
        <w:t>-sun protection</w:t>
      </w:r>
    </w:p>
    <w:p w14:paraId="740D15F6" w14:textId="6A7C125B" w:rsidR="00BA3978" w:rsidRPr="00752374" w:rsidRDefault="00752374" w:rsidP="00BA3978">
      <w:pPr>
        <w:pStyle w:val="NoSpacing"/>
      </w:pPr>
      <w:r w:rsidRPr="00752374">
        <w:t>-patient should be well hydrated to prevent hemorrhagic cystitis (bleeding due to severe bladder inflammation)</w:t>
      </w:r>
    </w:p>
    <w:p w14:paraId="7996BFA8" w14:textId="669BFDB5" w:rsidR="00752374" w:rsidRPr="00752374" w:rsidRDefault="00752374" w:rsidP="00BA3978">
      <w:pPr>
        <w:pStyle w:val="NoSpacing"/>
      </w:pPr>
      <w:r w:rsidRPr="00752374">
        <w:t>-may increase pigmentation of skin or nail beds</w:t>
      </w:r>
    </w:p>
    <w:p w14:paraId="775474AE" w14:textId="77777777" w:rsidR="00752374" w:rsidRPr="00BA3978" w:rsidRDefault="00752374" w:rsidP="00BA3978">
      <w:pPr>
        <w:pStyle w:val="NoSpacing"/>
        <w:rPr>
          <w:b/>
          <w:bCs/>
          <w:highlight w:val="yellow"/>
        </w:rPr>
      </w:pPr>
    </w:p>
    <w:p w14:paraId="2D4CFABA" w14:textId="7427C6F3" w:rsidR="00BA3978" w:rsidRPr="000F778F" w:rsidRDefault="006621A2" w:rsidP="00BA3978">
      <w:pPr>
        <w:pStyle w:val="NoSpacing"/>
      </w:pPr>
      <w:r w:rsidRPr="000F778F">
        <w:rPr>
          <w:b/>
          <w:bCs/>
        </w:rPr>
        <w:t>Glucocorticoid</w:t>
      </w:r>
      <w:r w:rsidR="000F778F" w:rsidRPr="000F778F">
        <w:rPr>
          <w:b/>
          <w:bCs/>
        </w:rPr>
        <w:t xml:space="preserve">: </w:t>
      </w:r>
      <w:r w:rsidR="000F778F" w:rsidRPr="000F778F">
        <w:t>-administer with food to minimize GI irritation</w:t>
      </w:r>
    </w:p>
    <w:p w14:paraId="35083CD5" w14:textId="6F4BA130" w:rsidR="000F778F" w:rsidRPr="000F778F" w:rsidRDefault="000F778F" w:rsidP="00BA3978">
      <w:pPr>
        <w:pStyle w:val="NoSpacing"/>
      </w:pPr>
      <w:r w:rsidRPr="000F778F">
        <w:t>-taper off slowly to avoid adrenocortical insufficiency</w:t>
      </w:r>
    </w:p>
    <w:p w14:paraId="4373B409" w14:textId="77777777" w:rsidR="000F778F" w:rsidRDefault="000F778F" w:rsidP="00BA3978">
      <w:pPr>
        <w:pStyle w:val="NoSpacing"/>
        <w:rPr>
          <w:b/>
          <w:bCs/>
          <w:highlight w:val="yellow"/>
        </w:rPr>
      </w:pPr>
    </w:p>
    <w:p w14:paraId="1CC32F07" w14:textId="4F0D158F" w:rsidR="00E34BB1" w:rsidRPr="000F778F" w:rsidRDefault="00E34BB1" w:rsidP="00BA3978">
      <w:pPr>
        <w:pStyle w:val="NoSpacing"/>
      </w:pPr>
      <w:r w:rsidRPr="000F778F">
        <w:rPr>
          <w:b/>
          <w:bCs/>
        </w:rPr>
        <w:t>Corticosteroids</w:t>
      </w:r>
      <w:r w:rsidR="000F778F" w:rsidRPr="000F778F">
        <w:rPr>
          <w:b/>
          <w:bCs/>
        </w:rPr>
        <w:t xml:space="preserve">: </w:t>
      </w:r>
      <w:r w:rsidR="000F778F" w:rsidRPr="000F778F">
        <w:t>-taper over 1-2 weeks</w:t>
      </w:r>
    </w:p>
    <w:p w14:paraId="4400E857" w14:textId="2084C6F1" w:rsidR="000F778F" w:rsidRPr="000F778F" w:rsidRDefault="000F778F" w:rsidP="00BA3978">
      <w:pPr>
        <w:pStyle w:val="NoSpacing"/>
      </w:pPr>
      <w:r w:rsidRPr="000F778F">
        <w:t>-avoid large crowds and patients with respiratory infection</w:t>
      </w:r>
    </w:p>
    <w:p w14:paraId="20D0CEC4" w14:textId="22969F9A" w:rsidR="000F778F" w:rsidRDefault="000F778F" w:rsidP="00BA3978">
      <w:pPr>
        <w:pStyle w:val="NoSpacing"/>
      </w:pPr>
      <w:r w:rsidRPr="000F778F">
        <w:t>-take with food to avoid GI irritation</w:t>
      </w:r>
    </w:p>
    <w:p w14:paraId="07759836" w14:textId="455D0B1C" w:rsidR="003F7017" w:rsidRDefault="003F7017" w:rsidP="00BA3978">
      <w:pPr>
        <w:pStyle w:val="NoSpacing"/>
      </w:pPr>
    </w:p>
    <w:p w14:paraId="325202E3" w14:textId="77777777" w:rsidR="003F7017" w:rsidRPr="000F778F" w:rsidRDefault="003F7017" w:rsidP="003F7017">
      <w:pPr>
        <w:pStyle w:val="NoSpacing"/>
      </w:pPr>
      <w:r w:rsidRPr="003F7017">
        <w:rPr>
          <w:b/>
          <w:bCs/>
        </w:rPr>
        <w:t>Prednisone – anti-inflammatories</w:t>
      </w:r>
      <w:r w:rsidRPr="003F7017">
        <w:rPr>
          <w:b/>
          <w:bCs/>
        </w:rPr>
        <w:t xml:space="preserve">: </w:t>
      </w:r>
      <w:r w:rsidRPr="003F7017">
        <w:t>-taper over 1-2 weeks</w:t>
      </w:r>
    </w:p>
    <w:p w14:paraId="0F458E45" w14:textId="77777777" w:rsidR="003F7017" w:rsidRPr="000F778F" w:rsidRDefault="003F7017" w:rsidP="003F7017">
      <w:pPr>
        <w:pStyle w:val="NoSpacing"/>
      </w:pPr>
      <w:r w:rsidRPr="000F778F">
        <w:t>-avoid large crowds and patients with respiratory infection</w:t>
      </w:r>
    </w:p>
    <w:p w14:paraId="7A6FA256" w14:textId="364F268A" w:rsidR="003F7017" w:rsidRDefault="003F7017" w:rsidP="003F7017">
      <w:pPr>
        <w:pStyle w:val="NoSpacing"/>
      </w:pPr>
      <w:r w:rsidRPr="000F778F">
        <w:t>-take with food to avoid GI irritation</w:t>
      </w:r>
    </w:p>
    <w:p w14:paraId="557AF504" w14:textId="36114BDA" w:rsidR="003F7017" w:rsidRPr="00BA3978" w:rsidRDefault="003F7017" w:rsidP="003F7017">
      <w:pPr>
        <w:pStyle w:val="NoSpacing"/>
        <w:rPr>
          <w:b/>
          <w:bCs/>
          <w:highlight w:val="yellow"/>
        </w:rPr>
      </w:pPr>
      <w:r>
        <w:t>-do not take with aspirin or NSAIDs</w:t>
      </w:r>
    </w:p>
    <w:p w14:paraId="31AB0494" w14:textId="77777777" w:rsidR="000F778F" w:rsidRDefault="000F778F" w:rsidP="00BA3978">
      <w:pPr>
        <w:pStyle w:val="NoSpacing"/>
        <w:rPr>
          <w:b/>
          <w:bCs/>
          <w:highlight w:val="yellow"/>
        </w:rPr>
      </w:pPr>
    </w:p>
    <w:p w14:paraId="78DD35A3" w14:textId="35D7B8D8" w:rsidR="000728FC" w:rsidRPr="000F778F" w:rsidRDefault="000728FC" w:rsidP="000728FC">
      <w:pPr>
        <w:pStyle w:val="NoSpacing"/>
      </w:pPr>
      <w:r w:rsidRPr="000F778F">
        <w:rPr>
          <w:b/>
          <w:bCs/>
        </w:rPr>
        <w:t>inhaled cromolyn sodium – asthma</w:t>
      </w:r>
      <w:r w:rsidR="000F778F" w:rsidRPr="000F778F">
        <w:rPr>
          <w:b/>
          <w:bCs/>
        </w:rPr>
        <w:t xml:space="preserve">: </w:t>
      </w:r>
      <w:r w:rsidR="000F778F" w:rsidRPr="000F778F">
        <w:t>-must be taken daily</w:t>
      </w:r>
    </w:p>
    <w:p w14:paraId="2FDB0CCA" w14:textId="16079296" w:rsidR="000F778F" w:rsidRPr="000F778F" w:rsidRDefault="000F778F" w:rsidP="000728FC">
      <w:pPr>
        <w:pStyle w:val="NoSpacing"/>
      </w:pPr>
      <w:r w:rsidRPr="000F778F">
        <w:t>-take water before and after using</w:t>
      </w:r>
    </w:p>
    <w:p w14:paraId="3B8F4D53" w14:textId="01304860" w:rsidR="000F778F" w:rsidRPr="000F778F" w:rsidRDefault="000F778F" w:rsidP="000728FC">
      <w:pPr>
        <w:pStyle w:val="NoSpacing"/>
      </w:pPr>
      <w:r w:rsidRPr="000F778F">
        <w:t>-should not be discontinued abruptly: can cause rebound asthma attack</w:t>
      </w:r>
    </w:p>
    <w:p w14:paraId="78EF6267" w14:textId="77777777" w:rsidR="000728FC" w:rsidRDefault="000728FC" w:rsidP="00BA3978">
      <w:pPr>
        <w:pStyle w:val="NoSpacing"/>
        <w:rPr>
          <w:b/>
          <w:bCs/>
        </w:rPr>
      </w:pPr>
    </w:p>
    <w:p w14:paraId="2CBCCDB9" w14:textId="4E143984" w:rsidR="00BA3978" w:rsidRPr="000728FC" w:rsidRDefault="006621A2" w:rsidP="00BA3978">
      <w:pPr>
        <w:pStyle w:val="NoSpacing"/>
      </w:pPr>
      <w:r w:rsidRPr="000728FC">
        <w:rPr>
          <w:b/>
          <w:bCs/>
        </w:rPr>
        <w:t>Captopril</w:t>
      </w:r>
      <w:r w:rsidR="001B1C47" w:rsidRPr="000728FC">
        <w:rPr>
          <w:b/>
          <w:bCs/>
        </w:rPr>
        <w:t xml:space="preserve"> – antihypertensive – ACE inhibitor</w:t>
      </w:r>
      <w:r w:rsidR="00A46082" w:rsidRPr="000728FC">
        <w:rPr>
          <w:b/>
          <w:bCs/>
        </w:rPr>
        <w:t xml:space="preserve">: </w:t>
      </w:r>
      <w:r w:rsidR="00A46082" w:rsidRPr="000728FC">
        <w:t>-can be taken with food</w:t>
      </w:r>
    </w:p>
    <w:p w14:paraId="6709A516" w14:textId="365BD426" w:rsidR="00A46082" w:rsidRPr="000728FC" w:rsidRDefault="00A46082" w:rsidP="00BA3978">
      <w:pPr>
        <w:pStyle w:val="NoSpacing"/>
      </w:pPr>
      <w:r w:rsidRPr="000728FC">
        <w:t>-do not discontinue abruptly</w:t>
      </w:r>
      <w:r w:rsidR="000728FC" w:rsidRPr="000728FC">
        <w:t xml:space="preserve"> or there will be rebound hypertension</w:t>
      </w:r>
    </w:p>
    <w:p w14:paraId="7BE68094" w14:textId="0AC594C2" w:rsidR="000728FC" w:rsidRPr="000728FC" w:rsidRDefault="000728FC" w:rsidP="00BA3978">
      <w:pPr>
        <w:pStyle w:val="NoSpacing"/>
      </w:pPr>
      <w:r w:rsidRPr="000728FC">
        <w:t>-do not take OTC cold meds</w:t>
      </w:r>
    </w:p>
    <w:p w14:paraId="58E88EAC" w14:textId="3B7F3367" w:rsidR="000728FC" w:rsidRPr="000728FC" w:rsidRDefault="000728FC" w:rsidP="00BA3978">
      <w:pPr>
        <w:pStyle w:val="NoSpacing"/>
      </w:pPr>
      <w:r w:rsidRPr="000728FC">
        <w:t>-do not use salt substitutes that contain potassium</w:t>
      </w:r>
    </w:p>
    <w:p w14:paraId="19E3B91B" w14:textId="368CB675" w:rsidR="000728FC" w:rsidRPr="000728FC" w:rsidRDefault="000728FC" w:rsidP="00BA3978">
      <w:pPr>
        <w:pStyle w:val="NoSpacing"/>
      </w:pPr>
      <w:r w:rsidRPr="000728FC">
        <w:t>-rise slowly due to orthostatic hypertension</w:t>
      </w:r>
    </w:p>
    <w:p w14:paraId="6AB564C7" w14:textId="77777777" w:rsidR="000728FC" w:rsidRDefault="000728FC" w:rsidP="00BA3978">
      <w:pPr>
        <w:pStyle w:val="NoSpacing"/>
      </w:pPr>
      <w:r w:rsidRPr="000728FC">
        <w:t>-pregnant women should not take because it decreases blood flow to the fetus</w:t>
      </w:r>
    </w:p>
    <w:p w14:paraId="510B18D9" w14:textId="44BEE71F" w:rsidR="00BA3978" w:rsidRPr="00FA4E60" w:rsidRDefault="007355F4" w:rsidP="00BA3978">
      <w:pPr>
        <w:pStyle w:val="NoSpacing"/>
      </w:pPr>
      <w:r w:rsidRPr="00FA4E60">
        <w:rPr>
          <w:b/>
          <w:bCs/>
        </w:rPr>
        <w:t>Plavix</w:t>
      </w:r>
      <w:r w:rsidR="001B1C47" w:rsidRPr="00FA4E60">
        <w:rPr>
          <w:b/>
          <w:bCs/>
        </w:rPr>
        <w:t xml:space="preserve"> – antiplatelet</w:t>
      </w:r>
      <w:r w:rsidR="00FA4E60" w:rsidRPr="00FA4E60">
        <w:rPr>
          <w:b/>
          <w:bCs/>
        </w:rPr>
        <w:t>:</w:t>
      </w:r>
      <w:r w:rsidR="00FA4E60" w:rsidRPr="00FA4E60">
        <w:t xml:space="preserve"> - discontinue 7 days before any surgery</w:t>
      </w:r>
    </w:p>
    <w:p w14:paraId="3296EED4" w14:textId="3D0A83E4" w:rsidR="00FA4E60" w:rsidRPr="00FA4E60" w:rsidRDefault="00FA4E60" w:rsidP="00BA3978">
      <w:pPr>
        <w:pStyle w:val="NoSpacing"/>
      </w:pPr>
      <w:r w:rsidRPr="00FA4E60">
        <w:t>-monitor intake of vitamin K and vitamin k rich foods</w:t>
      </w:r>
    </w:p>
    <w:p w14:paraId="577299B8" w14:textId="7C2E5FE3" w:rsidR="00FA4E60" w:rsidRDefault="00FA4E60" w:rsidP="00BA3978">
      <w:pPr>
        <w:pStyle w:val="NoSpacing"/>
      </w:pPr>
      <w:r w:rsidRPr="00FA4E60">
        <w:t>-avoid alcohol</w:t>
      </w:r>
    </w:p>
    <w:p w14:paraId="1A2177A3" w14:textId="1280C9D5" w:rsidR="00FA4E60" w:rsidRPr="00FA4E60" w:rsidRDefault="00FA4E60" w:rsidP="00BA3978">
      <w:pPr>
        <w:pStyle w:val="NoSpacing"/>
      </w:pPr>
      <w:r>
        <w:t>-notify providers of s/s of bleeding: blood in urine, red or black stool, bruises with unknown cause</w:t>
      </w:r>
    </w:p>
    <w:p w14:paraId="37B95FE6" w14:textId="77777777" w:rsidR="00FA4E60" w:rsidRPr="00BA3978" w:rsidRDefault="00FA4E60" w:rsidP="00BA3978">
      <w:pPr>
        <w:pStyle w:val="NoSpacing"/>
        <w:rPr>
          <w:b/>
          <w:bCs/>
          <w:highlight w:val="yellow"/>
        </w:rPr>
      </w:pPr>
    </w:p>
    <w:p w14:paraId="75829C50" w14:textId="29DEEE0A" w:rsidR="00BA3978" w:rsidRPr="003F7017" w:rsidRDefault="007355F4" w:rsidP="00BA3978">
      <w:pPr>
        <w:pStyle w:val="NoSpacing"/>
      </w:pPr>
      <w:r w:rsidRPr="003F7017">
        <w:rPr>
          <w:b/>
          <w:bCs/>
        </w:rPr>
        <w:t>Cyclobenzaprine</w:t>
      </w:r>
      <w:r w:rsidR="001B1C47" w:rsidRPr="003F7017">
        <w:rPr>
          <w:b/>
          <w:bCs/>
        </w:rPr>
        <w:t xml:space="preserve"> – skeletal muscle relaxants</w:t>
      </w:r>
      <w:r w:rsidR="003F7017" w:rsidRPr="003F7017">
        <w:rPr>
          <w:b/>
          <w:bCs/>
        </w:rPr>
        <w:t xml:space="preserve">: </w:t>
      </w:r>
      <w:r w:rsidR="003F7017" w:rsidRPr="003F7017">
        <w:t>-should not be stopped abruptly.</w:t>
      </w:r>
    </w:p>
    <w:p w14:paraId="685EC1D5" w14:textId="3A9A092E" w:rsidR="003F7017" w:rsidRPr="003F7017" w:rsidRDefault="003F7017" w:rsidP="00BA3978">
      <w:pPr>
        <w:pStyle w:val="NoSpacing"/>
      </w:pPr>
      <w:r w:rsidRPr="003F7017">
        <w:t>-do not drive or operate heavy machinery: drugs have sedative effect</w:t>
      </w:r>
    </w:p>
    <w:p w14:paraId="425F0892" w14:textId="7EEEBAB6" w:rsidR="003F7017" w:rsidRPr="003F7017" w:rsidRDefault="003F7017" w:rsidP="00BA3978">
      <w:pPr>
        <w:pStyle w:val="NoSpacing"/>
      </w:pPr>
      <w:r w:rsidRPr="003F7017">
        <w:t>-take for max 3 weeks</w:t>
      </w:r>
    </w:p>
    <w:p w14:paraId="72F411EA" w14:textId="18603B24" w:rsidR="003F7017" w:rsidRPr="003F7017" w:rsidRDefault="003F7017" w:rsidP="00BA3978">
      <w:pPr>
        <w:pStyle w:val="NoSpacing"/>
      </w:pPr>
      <w:r w:rsidRPr="003F7017">
        <w:t>-avoid alcohol and other CNS depressants</w:t>
      </w:r>
    </w:p>
    <w:p w14:paraId="7733D679" w14:textId="77777777" w:rsidR="00752374" w:rsidRDefault="00752374" w:rsidP="00BA3978">
      <w:pPr>
        <w:pStyle w:val="NoSpacing"/>
        <w:rPr>
          <w:b/>
          <w:bCs/>
          <w:highlight w:val="yellow"/>
        </w:rPr>
      </w:pPr>
    </w:p>
    <w:p w14:paraId="33BE0B4B" w14:textId="77777777" w:rsidR="00DF0E47" w:rsidRDefault="00DF0E47">
      <w:pPr>
        <w:rPr>
          <w:b/>
          <w:bCs/>
        </w:rPr>
      </w:pPr>
      <w:r>
        <w:rPr>
          <w:b/>
          <w:bCs/>
        </w:rPr>
        <w:br w:type="page"/>
      </w:r>
    </w:p>
    <w:p w14:paraId="4ACB30AD" w14:textId="38F896CD" w:rsidR="00BA3978" w:rsidRPr="003F7017" w:rsidRDefault="00C455AD" w:rsidP="00BA3978">
      <w:pPr>
        <w:pStyle w:val="NoSpacing"/>
        <w:rPr>
          <w:b/>
          <w:bCs/>
        </w:rPr>
      </w:pPr>
      <w:r w:rsidRPr="003F7017">
        <w:rPr>
          <w:b/>
          <w:bCs/>
        </w:rPr>
        <w:lastRenderedPageBreak/>
        <w:t>Rivastigmine</w:t>
      </w:r>
      <w:r w:rsidR="001B1C47" w:rsidRPr="003F7017">
        <w:rPr>
          <w:b/>
          <w:bCs/>
        </w:rPr>
        <w:t xml:space="preserve"> – anti-Alzheimer’s agents – </w:t>
      </w:r>
      <w:proofErr w:type="spellStart"/>
      <w:r w:rsidR="001B1C47" w:rsidRPr="003F7017">
        <w:rPr>
          <w:b/>
          <w:bCs/>
        </w:rPr>
        <w:t>cholinergics</w:t>
      </w:r>
      <w:proofErr w:type="spellEnd"/>
      <w:r w:rsidR="001B1C47" w:rsidRPr="003F7017">
        <w:rPr>
          <w:b/>
          <w:bCs/>
        </w:rPr>
        <w:t xml:space="preserve"> (cholinesterase inhibitors)</w:t>
      </w:r>
    </w:p>
    <w:p w14:paraId="565C0D7F" w14:textId="6A346894" w:rsidR="003F7017" w:rsidRPr="003F7017" w:rsidRDefault="003F7017" w:rsidP="00BA3978">
      <w:pPr>
        <w:pStyle w:val="NoSpacing"/>
      </w:pPr>
      <w:r w:rsidRPr="003F7017">
        <w:t>-clarify drug dose and timing</w:t>
      </w:r>
    </w:p>
    <w:p w14:paraId="779CEE06" w14:textId="770E3A9D" w:rsidR="003F7017" w:rsidRPr="003F7017" w:rsidRDefault="003F7017" w:rsidP="00BA3978">
      <w:pPr>
        <w:pStyle w:val="NoSpacing"/>
      </w:pPr>
      <w:r w:rsidRPr="003F7017">
        <w:t>-absorbed faster in GI tract w/o food</w:t>
      </w:r>
    </w:p>
    <w:p w14:paraId="0C27598D" w14:textId="77777777" w:rsidR="00752374" w:rsidRDefault="00752374" w:rsidP="00BA3978">
      <w:pPr>
        <w:pStyle w:val="NoSpacing"/>
        <w:rPr>
          <w:b/>
          <w:bCs/>
          <w:highlight w:val="yellow"/>
        </w:rPr>
      </w:pPr>
    </w:p>
    <w:p w14:paraId="09FF2E9A" w14:textId="412DA000" w:rsidR="00BA3978" w:rsidRPr="00752374" w:rsidRDefault="00C455AD" w:rsidP="00BA3978">
      <w:pPr>
        <w:pStyle w:val="NoSpacing"/>
        <w:rPr>
          <w:b/>
          <w:bCs/>
        </w:rPr>
      </w:pPr>
      <w:r w:rsidRPr="00752374">
        <w:rPr>
          <w:b/>
          <w:bCs/>
        </w:rPr>
        <w:t>Stavudine</w:t>
      </w:r>
      <w:r w:rsidR="001B1C47" w:rsidRPr="00752374">
        <w:rPr>
          <w:b/>
          <w:bCs/>
        </w:rPr>
        <w:t xml:space="preserve"> – antiretrovirals </w:t>
      </w:r>
      <w:r w:rsidR="00752374" w:rsidRPr="00752374">
        <w:rPr>
          <w:b/>
          <w:bCs/>
        </w:rPr>
        <w:t xml:space="preserve">– NRTI’s: </w:t>
      </w:r>
      <w:r w:rsidR="00752374" w:rsidRPr="00752374">
        <w:t>- can be taken with or without meals</w:t>
      </w:r>
    </w:p>
    <w:p w14:paraId="79EE106C" w14:textId="77777777" w:rsidR="00752374" w:rsidRDefault="00752374" w:rsidP="00BA3978">
      <w:pPr>
        <w:pStyle w:val="NoSpacing"/>
        <w:rPr>
          <w:b/>
          <w:bCs/>
          <w:highlight w:val="yellow"/>
        </w:rPr>
      </w:pPr>
    </w:p>
    <w:p w14:paraId="5C34E644" w14:textId="661D1F28" w:rsidR="00BA3978" w:rsidRPr="00752374" w:rsidRDefault="00C455AD" w:rsidP="00BA3978">
      <w:pPr>
        <w:pStyle w:val="NoSpacing"/>
      </w:pPr>
      <w:proofErr w:type="spellStart"/>
      <w:r w:rsidRPr="00752374">
        <w:rPr>
          <w:b/>
          <w:bCs/>
        </w:rPr>
        <w:t>Foscarnet</w:t>
      </w:r>
      <w:proofErr w:type="spellEnd"/>
      <w:r w:rsidR="001B1C47" w:rsidRPr="00752374">
        <w:rPr>
          <w:b/>
          <w:bCs/>
        </w:rPr>
        <w:t xml:space="preserve"> – antivirals</w:t>
      </w:r>
      <w:r w:rsidR="00752374" w:rsidRPr="00752374">
        <w:rPr>
          <w:b/>
          <w:bCs/>
        </w:rPr>
        <w:t xml:space="preserve">: </w:t>
      </w:r>
      <w:r w:rsidR="00752374" w:rsidRPr="00752374">
        <w:t>-must be hydrated to minimize renal toxicity</w:t>
      </w:r>
    </w:p>
    <w:p w14:paraId="0641379F" w14:textId="5D9DEB2F" w:rsidR="00752374" w:rsidRPr="00752374" w:rsidRDefault="00752374" w:rsidP="00BA3978">
      <w:pPr>
        <w:pStyle w:val="NoSpacing"/>
      </w:pPr>
      <w:r w:rsidRPr="00752374">
        <w:t>-not a substitute for the flu vaccine</w:t>
      </w:r>
    </w:p>
    <w:p w14:paraId="0E5458BF" w14:textId="1AC361C0" w:rsidR="00752374" w:rsidRPr="00752374" w:rsidRDefault="00752374" w:rsidP="00BA3978">
      <w:pPr>
        <w:pStyle w:val="NoSpacing"/>
      </w:pPr>
      <w:r w:rsidRPr="00752374">
        <w:t>-take within 48 hours of flu symptoms</w:t>
      </w:r>
    </w:p>
    <w:p w14:paraId="34F999A1" w14:textId="77777777" w:rsidR="00752374" w:rsidRDefault="00752374" w:rsidP="00BA3978">
      <w:pPr>
        <w:pStyle w:val="NoSpacing"/>
        <w:rPr>
          <w:b/>
          <w:bCs/>
          <w:highlight w:val="yellow"/>
        </w:rPr>
      </w:pPr>
    </w:p>
    <w:p w14:paraId="78272988" w14:textId="6C3284C0" w:rsidR="00340D84" w:rsidRPr="00B9680C" w:rsidRDefault="00340D84" w:rsidP="00BA3978">
      <w:pPr>
        <w:pStyle w:val="NoSpacing"/>
        <w:rPr>
          <w:b/>
          <w:bCs/>
        </w:rPr>
      </w:pPr>
      <w:r w:rsidRPr="00B9680C">
        <w:rPr>
          <w:b/>
          <w:bCs/>
        </w:rPr>
        <w:t>Drug of choice for TB patients with isoniazid resistance</w:t>
      </w:r>
    </w:p>
    <w:p w14:paraId="691BA139" w14:textId="6F12163B" w:rsidR="00B9680C" w:rsidRPr="00B9680C" w:rsidRDefault="00B9680C" w:rsidP="00BA3978">
      <w:pPr>
        <w:pStyle w:val="NoSpacing"/>
      </w:pPr>
      <w:r w:rsidRPr="00B9680C">
        <w:t>-ethambutol</w:t>
      </w:r>
    </w:p>
    <w:p w14:paraId="7882D937" w14:textId="77777777" w:rsidR="00864AD5" w:rsidRDefault="00864AD5" w:rsidP="00BA3978">
      <w:pPr>
        <w:pStyle w:val="NoSpacing"/>
        <w:rPr>
          <w:b/>
          <w:bCs/>
        </w:rPr>
      </w:pPr>
    </w:p>
    <w:p w14:paraId="02498D7E" w14:textId="33EF259D" w:rsidR="003000E5" w:rsidRPr="002F55D8" w:rsidRDefault="003000E5" w:rsidP="00BA3978">
      <w:pPr>
        <w:pStyle w:val="NoSpacing"/>
      </w:pPr>
      <w:r w:rsidRPr="002F55D8">
        <w:rPr>
          <w:b/>
          <w:bCs/>
        </w:rPr>
        <w:t>When do you use broad spectrum antibiotics?</w:t>
      </w:r>
      <w:r w:rsidR="002F55D8" w:rsidRPr="002F55D8">
        <w:t xml:space="preserve">  To treat gram positive and </w:t>
      </w:r>
      <w:proofErr w:type="gramStart"/>
      <w:r w:rsidR="002F55D8" w:rsidRPr="002F55D8">
        <w:t>gram negative</w:t>
      </w:r>
      <w:proofErr w:type="gramEnd"/>
      <w:r w:rsidR="002F55D8" w:rsidRPr="002F55D8">
        <w:t xml:space="preserve"> bacteria.  Frequently used to treat infections when the offending microorganism has not been identified by the C&amp;S test.</w:t>
      </w:r>
    </w:p>
    <w:p w14:paraId="65EC43BA" w14:textId="77777777" w:rsidR="00864AD5" w:rsidRDefault="00864AD5" w:rsidP="00BA3978">
      <w:pPr>
        <w:pStyle w:val="NoSpacing"/>
        <w:rPr>
          <w:highlight w:val="yellow"/>
        </w:rPr>
      </w:pPr>
    </w:p>
    <w:p w14:paraId="1E346AB8" w14:textId="477392F0" w:rsidR="001A4704" w:rsidRPr="00985727" w:rsidRDefault="001A4704" w:rsidP="00BA3978">
      <w:pPr>
        <w:pStyle w:val="NoSpacing"/>
        <w:rPr>
          <w:rFonts w:eastAsia="Times New Roman"/>
          <w:b/>
          <w:bCs/>
          <w:color w:val="000000"/>
          <w:shd w:val="clear" w:color="auto" w:fill="F4F4F4"/>
        </w:rPr>
      </w:pPr>
      <w:r w:rsidRPr="00985727">
        <w:rPr>
          <w:b/>
          <w:bCs/>
        </w:rPr>
        <w:t xml:space="preserve">What lab values do you need to monitor when giving </w:t>
      </w:r>
      <w:r w:rsidRPr="00985727">
        <w:rPr>
          <w:rFonts w:eastAsia="Times New Roman"/>
          <w:b/>
          <w:bCs/>
          <w:color w:val="000000"/>
          <w:shd w:val="clear" w:color="auto" w:fill="F4F4F4"/>
        </w:rPr>
        <w:t>sulfonylurea with Diflucan</w:t>
      </w:r>
    </w:p>
    <w:p w14:paraId="37D8D09D" w14:textId="3E9AB9DF" w:rsidR="00985727" w:rsidRPr="00985727" w:rsidRDefault="00985727" w:rsidP="00BA3978">
      <w:pPr>
        <w:pStyle w:val="NoSpacing"/>
      </w:pPr>
      <w:r w:rsidRPr="00985727">
        <w:rPr>
          <w:rFonts w:eastAsia="Times New Roman"/>
          <w:color w:val="000000"/>
          <w:shd w:val="clear" w:color="auto" w:fill="F4F4F4"/>
        </w:rPr>
        <w:t>Glucose</w:t>
      </w:r>
    </w:p>
    <w:p w14:paraId="0F2F41A7" w14:textId="77777777" w:rsidR="00864AD5" w:rsidRDefault="00864AD5" w:rsidP="00BA3978">
      <w:pPr>
        <w:pStyle w:val="NoSpacing"/>
        <w:rPr>
          <w:highlight w:val="yellow"/>
        </w:rPr>
      </w:pPr>
    </w:p>
    <w:p w14:paraId="16BC163B" w14:textId="34A50D15" w:rsidR="003000E5" w:rsidRPr="00B26FA7" w:rsidRDefault="00DE0526" w:rsidP="00BA3978">
      <w:pPr>
        <w:pStyle w:val="NoSpacing"/>
        <w:rPr>
          <w:b/>
          <w:bCs/>
        </w:rPr>
      </w:pPr>
      <w:r w:rsidRPr="00B26FA7">
        <w:rPr>
          <w:b/>
          <w:bCs/>
        </w:rPr>
        <w:t xml:space="preserve">What is a </w:t>
      </w:r>
      <w:r w:rsidR="001A4704" w:rsidRPr="00B26FA7">
        <w:rPr>
          <w:b/>
          <w:bCs/>
        </w:rPr>
        <w:t>Synergistic effect of medication</w:t>
      </w:r>
      <w:r w:rsidRPr="00B26FA7">
        <w:rPr>
          <w:b/>
          <w:bCs/>
        </w:rPr>
        <w:t>, acquired bacteria resistance?</w:t>
      </w:r>
    </w:p>
    <w:p w14:paraId="3AF3B566" w14:textId="33038F07" w:rsidR="00864AD5" w:rsidRPr="00BA3978" w:rsidRDefault="00864AD5" w:rsidP="00BA3978">
      <w:pPr>
        <w:pStyle w:val="NoSpacing"/>
        <w:rPr>
          <w:highlight w:val="yellow"/>
        </w:rPr>
      </w:pPr>
      <w:r>
        <w:t xml:space="preserve">A </w:t>
      </w:r>
      <w:r w:rsidRPr="00A9496A">
        <w:rPr>
          <w:u w:val="single"/>
        </w:rPr>
        <w:t>synergistic effect</w:t>
      </w:r>
      <w:r>
        <w:t xml:space="preserve"> of medication increases the desired drug response.</w:t>
      </w:r>
    </w:p>
    <w:p w14:paraId="73A4B1F1" w14:textId="77777777" w:rsidR="00A9496A" w:rsidRDefault="00A9496A" w:rsidP="00BA3978">
      <w:pPr>
        <w:pStyle w:val="NoSpacing"/>
      </w:pPr>
    </w:p>
    <w:p w14:paraId="3EAAB9B0" w14:textId="104B6BA8" w:rsidR="00BA3978" w:rsidRPr="00864AD5" w:rsidRDefault="00864AD5" w:rsidP="00BA3978">
      <w:pPr>
        <w:pStyle w:val="NoSpacing"/>
      </w:pPr>
      <w:r w:rsidRPr="00A9496A">
        <w:rPr>
          <w:u w:val="single"/>
        </w:rPr>
        <w:t>Acquired bacteria resistance</w:t>
      </w:r>
      <w:r w:rsidRPr="00864AD5">
        <w:t xml:space="preserve"> is caused by prior exposure to the antibacterial.</w:t>
      </w:r>
    </w:p>
    <w:p w14:paraId="5E3DC656" w14:textId="77777777" w:rsidR="00864AD5" w:rsidRDefault="00864AD5" w:rsidP="00BA3978">
      <w:pPr>
        <w:pStyle w:val="NoSpacing"/>
        <w:rPr>
          <w:highlight w:val="yellow"/>
        </w:rPr>
      </w:pPr>
    </w:p>
    <w:p w14:paraId="4EA82E85" w14:textId="22F64EE7" w:rsidR="001A4704" w:rsidRPr="007A79A4" w:rsidRDefault="000368E2" w:rsidP="00BA3978">
      <w:pPr>
        <w:pStyle w:val="NoSpacing"/>
        <w:rPr>
          <w:b/>
          <w:bCs/>
        </w:rPr>
      </w:pPr>
      <w:r w:rsidRPr="007A79A4">
        <w:rPr>
          <w:b/>
          <w:bCs/>
        </w:rPr>
        <w:t>Infusion rate for vancomycin</w:t>
      </w:r>
    </w:p>
    <w:p w14:paraId="3DB2EC3B" w14:textId="26E538B5" w:rsidR="002C5990" w:rsidRPr="007A79A4" w:rsidRDefault="002C5990" w:rsidP="00BA3978">
      <w:pPr>
        <w:pStyle w:val="NoSpacing"/>
      </w:pPr>
      <w:r w:rsidRPr="007A79A4">
        <w:t>Dilute in D5W, Normal saline, or Lactated ringers</w:t>
      </w:r>
      <w:r w:rsidR="007A79A4">
        <w:t xml:space="preserve"> over 60 – 90 minutes</w:t>
      </w:r>
    </w:p>
    <w:p w14:paraId="110D73A2" w14:textId="7B13B27A" w:rsidR="00BA3978" w:rsidRPr="007A79A4" w:rsidRDefault="002C5990" w:rsidP="00BA3978">
      <w:pPr>
        <w:pStyle w:val="NoSpacing"/>
      </w:pPr>
      <w:r w:rsidRPr="007A79A4">
        <w:t>100 mL for 500 mg</w:t>
      </w:r>
    </w:p>
    <w:p w14:paraId="566699D7" w14:textId="52CF704A" w:rsidR="002C5990" w:rsidRPr="007A79A4" w:rsidRDefault="002C5990" w:rsidP="00BA3978">
      <w:pPr>
        <w:pStyle w:val="NoSpacing"/>
      </w:pPr>
      <w:r w:rsidRPr="007A79A4">
        <w:t>200 mL for 1000 mg</w:t>
      </w:r>
    </w:p>
    <w:p w14:paraId="1DC66105" w14:textId="77777777" w:rsidR="00864AD5" w:rsidRDefault="00864AD5" w:rsidP="00BA3978">
      <w:pPr>
        <w:pStyle w:val="NoSpacing"/>
        <w:rPr>
          <w:highlight w:val="yellow"/>
        </w:rPr>
      </w:pPr>
    </w:p>
    <w:p w14:paraId="133A135F" w14:textId="02EEC9F5" w:rsidR="000368E2" w:rsidRPr="003470CB" w:rsidRDefault="000368E2" w:rsidP="00BA3978">
      <w:pPr>
        <w:pStyle w:val="NoSpacing"/>
        <w:rPr>
          <w:b/>
          <w:bCs/>
        </w:rPr>
      </w:pPr>
      <w:r w:rsidRPr="003470CB">
        <w:rPr>
          <w:b/>
          <w:bCs/>
        </w:rPr>
        <w:t>Drug of choice when penicillin is not an option</w:t>
      </w:r>
    </w:p>
    <w:p w14:paraId="1185376D" w14:textId="0C0AB4D5" w:rsidR="00BA3978" w:rsidRPr="003470CB" w:rsidRDefault="003470CB" w:rsidP="00BA3978">
      <w:pPr>
        <w:pStyle w:val="NoSpacing"/>
      </w:pPr>
      <w:r w:rsidRPr="003470CB">
        <w:t>Sulfonamides</w:t>
      </w:r>
    </w:p>
    <w:p w14:paraId="279F258E" w14:textId="77777777" w:rsidR="00864AD5" w:rsidRDefault="00864AD5" w:rsidP="00BA3978">
      <w:pPr>
        <w:pStyle w:val="NoSpacing"/>
        <w:rPr>
          <w:highlight w:val="yellow"/>
        </w:rPr>
      </w:pPr>
    </w:p>
    <w:p w14:paraId="0799B9BB" w14:textId="5E84CC51" w:rsidR="000368E2" w:rsidRPr="002710B0" w:rsidRDefault="00DE0526" w:rsidP="00BA3978">
      <w:pPr>
        <w:pStyle w:val="NoSpacing"/>
        <w:rPr>
          <w:b/>
          <w:bCs/>
        </w:rPr>
      </w:pPr>
      <w:r w:rsidRPr="002710B0">
        <w:rPr>
          <w:b/>
          <w:bCs/>
        </w:rPr>
        <w:t>Treatment for</w:t>
      </w:r>
      <w:r w:rsidR="00ED3E37" w:rsidRPr="002710B0">
        <w:rPr>
          <w:b/>
          <w:bCs/>
        </w:rPr>
        <w:t xml:space="preserve"> a healthcare provider with exposure to blood from a HIV positive patient</w:t>
      </w:r>
    </w:p>
    <w:p w14:paraId="68EB75A6" w14:textId="72522319" w:rsidR="00BA3978" w:rsidRPr="002710B0" w:rsidRDefault="008B777F" w:rsidP="00BA3978">
      <w:pPr>
        <w:pStyle w:val="NoSpacing"/>
      </w:pPr>
      <w:r w:rsidRPr="002710B0">
        <w:t>Postexposure prophylaxis (PEP)</w:t>
      </w:r>
    </w:p>
    <w:p w14:paraId="21C2FC28" w14:textId="1D6FE667" w:rsidR="00D979AB" w:rsidRPr="002710B0" w:rsidRDefault="00D979AB" w:rsidP="00BA3978">
      <w:pPr>
        <w:pStyle w:val="NoSpacing"/>
      </w:pPr>
      <w:r w:rsidRPr="002710B0">
        <w:t>-should be initiated within 72 hours of exposure and continued for 4 weeks</w:t>
      </w:r>
    </w:p>
    <w:p w14:paraId="3A3E6D55" w14:textId="77777777" w:rsidR="00864AD5" w:rsidRDefault="00864AD5" w:rsidP="00BA3978">
      <w:pPr>
        <w:pStyle w:val="NoSpacing"/>
        <w:rPr>
          <w:b/>
          <w:bCs/>
        </w:rPr>
      </w:pPr>
    </w:p>
    <w:p w14:paraId="28434B83" w14:textId="1F70822B" w:rsidR="00ED3E37" w:rsidRPr="00864AD5" w:rsidRDefault="00ED3E37" w:rsidP="00BA3978">
      <w:pPr>
        <w:pStyle w:val="NoSpacing"/>
        <w:rPr>
          <w:b/>
          <w:bCs/>
        </w:rPr>
      </w:pPr>
      <w:r w:rsidRPr="00864AD5">
        <w:rPr>
          <w:b/>
          <w:bCs/>
        </w:rPr>
        <w:t>Peak and trough levels are done for which type of drugs?</w:t>
      </w:r>
      <w:r w:rsidR="00864AD5" w:rsidRPr="00864AD5">
        <w:rPr>
          <w:b/>
          <w:bCs/>
        </w:rPr>
        <w:t xml:space="preserve"> </w:t>
      </w:r>
    </w:p>
    <w:p w14:paraId="48E84863" w14:textId="0702B57E" w:rsidR="00864AD5" w:rsidRPr="00864AD5" w:rsidRDefault="00864AD5" w:rsidP="00BA3978">
      <w:pPr>
        <w:pStyle w:val="NoSpacing"/>
      </w:pPr>
      <w:r w:rsidRPr="00864AD5">
        <w:t>-Drugs with a narrow therapeutic window</w:t>
      </w:r>
    </w:p>
    <w:p w14:paraId="649A1ACA" w14:textId="4B65C933" w:rsidR="00864AD5" w:rsidRPr="00864AD5" w:rsidRDefault="00864AD5" w:rsidP="00BA3978">
      <w:pPr>
        <w:pStyle w:val="NoSpacing"/>
      </w:pPr>
      <w:r w:rsidRPr="00864AD5">
        <w:t>-antibiotics</w:t>
      </w:r>
    </w:p>
    <w:p w14:paraId="15F2C5F7" w14:textId="30F4D842" w:rsidR="00BA3978" w:rsidRPr="00864AD5" w:rsidRDefault="00864AD5" w:rsidP="00BA3978">
      <w:pPr>
        <w:pStyle w:val="NoSpacing"/>
      </w:pPr>
      <w:r w:rsidRPr="00864AD5">
        <w:t>-If the peak level is high then drug toxicity could occur</w:t>
      </w:r>
    </w:p>
    <w:p w14:paraId="3C192BC7" w14:textId="4A21D75E" w:rsidR="00864AD5" w:rsidRPr="00864AD5" w:rsidRDefault="00864AD5" w:rsidP="00BA3978">
      <w:pPr>
        <w:pStyle w:val="NoSpacing"/>
      </w:pPr>
      <w:r w:rsidRPr="00864AD5">
        <w:t>-If the trough level is low than there is not enough drug to kill the bacteria</w:t>
      </w:r>
    </w:p>
    <w:p w14:paraId="4A9C29D0" w14:textId="79689B33" w:rsidR="00864AD5" w:rsidRPr="00BA3978" w:rsidRDefault="00864AD5" w:rsidP="00BA3978">
      <w:pPr>
        <w:pStyle w:val="NoSpacing"/>
        <w:rPr>
          <w:highlight w:val="yellow"/>
        </w:rPr>
      </w:pPr>
    </w:p>
    <w:p w14:paraId="275CB504" w14:textId="77777777" w:rsidR="00DF0E47" w:rsidRDefault="00DF0E47">
      <w:pPr>
        <w:rPr>
          <w:b/>
          <w:bCs/>
        </w:rPr>
      </w:pPr>
      <w:r>
        <w:rPr>
          <w:b/>
          <w:bCs/>
        </w:rPr>
        <w:br w:type="page"/>
      </w:r>
    </w:p>
    <w:p w14:paraId="77D40323" w14:textId="1CC40767" w:rsidR="00BA3978" w:rsidRPr="00E955E6" w:rsidRDefault="00536715" w:rsidP="00BA3978">
      <w:pPr>
        <w:pStyle w:val="NoSpacing"/>
        <w:rPr>
          <w:b/>
          <w:bCs/>
        </w:rPr>
      </w:pPr>
      <w:r w:rsidRPr="00E955E6">
        <w:rPr>
          <w:b/>
          <w:bCs/>
        </w:rPr>
        <w:lastRenderedPageBreak/>
        <w:t xml:space="preserve">Drug </w:t>
      </w:r>
      <w:r w:rsidR="00DD105D" w:rsidRPr="00E955E6">
        <w:rPr>
          <w:b/>
          <w:bCs/>
        </w:rPr>
        <w:t>interactions:</w:t>
      </w:r>
    </w:p>
    <w:p w14:paraId="0AD5A6CD" w14:textId="263110AA" w:rsidR="00BA3978" w:rsidRPr="003172CF" w:rsidRDefault="00536715" w:rsidP="00BA3978">
      <w:pPr>
        <w:pStyle w:val="NoSpacing"/>
      </w:pPr>
      <w:r w:rsidRPr="003172CF">
        <w:rPr>
          <w:u w:val="single"/>
        </w:rPr>
        <w:t>ACE inhibitor and trimethoprim–sulfamethoxazole</w:t>
      </w:r>
      <w:r w:rsidR="003172CF" w:rsidRPr="003172CF">
        <w:t>: increased Potassium levels</w:t>
      </w:r>
    </w:p>
    <w:p w14:paraId="4352E403" w14:textId="77777777" w:rsidR="003470CB" w:rsidRDefault="003470CB" w:rsidP="00BA3978">
      <w:pPr>
        <w:pStyle w:val="NoSpacing"/>
        <w:rPr>
          <w:highlight w:val="yellow"/>
        </w:rPr>
      </w:pPr>
    </w:p>
    <w:p w14:paraId="10688152" w14:textId="0D6D4930" w:rsidR="00DD105D" w:rsidRPr="003172CF" w:rsidRDefault="00B54645" w:rsidP="00BA3978">
      <w:pPr>
        <w:pStyle w:val="NoSpacing"/>
      </w:pPr>
      <w:r w:rsidRPr="003172CF">
        <w:rPr>
          <w:u w:val="single"/>
        </w:rPr>
        <w:t>Clarithromycin and warfarin</w:t>
      </w:r>
      <w:r w:rsidR="003470CB" w:rsidRPr="003172CF">
        <w:t>:</w:t>
      </w:r>
      <w:r w:rsidR="003172CF" w:rsidRPr="003172CF">
        <w:t xml:space="preserve"> serum warfarin levels increase.  Serum levels should be monitored closely.</w:t>
      </w:r>
    </w:p>
    <w:p w14:paraId="12F2796C" w14:textId="77777777" w:rsidR="003470CB" w:rsidRDefault="003470CB" w:rsidP="00BA3978">
      <w:pPr>
        <w:pStyle w:val="NoSpacing"/>
        <w:rPr>
          <w:highlight w:val="yellow"/>
        </w:rPr>
      </w:pPr>
    </w:p>
    <w:p w14:paraId="046D3222" w14:textId="36F9BF6A" w:rsidR="00DD105D" w:rsidRPr="00BA3978" w:rsidRDefault="006621A2" w:rsidP="00BA3978">
      <w:pPr>
        <w:pStyle w:val="NoSpacing"/>
        <w:rPr>
          <w:highlight w:val="yellow"/>
        </w:rPr>
      </w:pPr>
      <w:r w:rsidRPr="00E955E6">
        <w:rPr>
          <w:u w:val="single"/>
        </w:rPr>
        <w:t>T</w:t>
      </w:r>
      <w:r w:rsidR="00B54645" w:rsidRPr="00E955E6">
        <w:rPr>
          <w:u w:val="single"/>
        </w:rPr>
        <w:t xml:space="preserve">rimethoprim–sulfamethoxazole and </w:t>
      </w:r>
      <w:r w:rsidR="00DD105D" w:rsidRPr="00E955E6">
        <w:rPr>
          <w:u w:val="single"/>
        </w:rPr>
        <w:t>Sulfonylureas</w:t>
      </w:r>
      <w:r w:rsidR="00C92736" w:rsidRPr="00E955E6">
        <w:t xml:space="preserve">: </w:t>
      </w:r>
      <w:r w:rsidR="00E955E6" w:rsidRPr="00E955E6">
        <w:t>increased</w:t>
      </w:r>
      <w:r w:rsidR="00E955E6" w:rsidRPr="003172CF">
        <w:t xml:space="preserve"> </w:t>
      </w:r>
      <w:r w:rsidR="00E955E6">
        <w:t>hypoglycemic</w:t>
      </w:r>
      <w:r w:rsidR="00E955E6" w:rsidRPr="003172CF">
        <w:t xml:space="preserve"> </w:t>
      </w:r>
      <w:r w:rsidR="00E955E6">
        <w:t>effect</w:t>
      </w:r>
    </w:p>
    <w:p w14:paraId="6A7D5731" w14:textId="33740817" w:rsidR="00536715" w:rsidRPr="00BA3978" w:rsidRDefault="00536715" w:rsidP="00BA3978">
      <w:pPr>
        <w:pStyle w:val="NoSpacing"/>
        <w:rPr>
          <w:highlight w:val="yellow"/>
        </w:rPr>
      </w:pPr>
    </w:p>
    <w:p w14:paraId="32B64ABF" w14:textId="3F625978" w:rsidR="00536715" w:rsidRPr="002C5990" w:rsidRDefault="00656FCB" w:rsidP="00BA3978">
      <w:pPr>
        <w:pStyle w:val="NoSpacing"/>
        <w:rPr>
          <w:b/>
          <w:bCs/>
        </w:rPr>
      </w:pPr>
      <w:r w:rsidRPr="002C5990">
        <w:rPr>
          <w:b/>
          <w:bCs/>
        </w:rPr>
        <w:t>Gentamycin peak levels</w:t>
      </w:r>
    </w:p>
    <w:p w14:paraId="3B0F324D" w14:textId="152F512B" w:rsidR="002C5990" w:rsidRPr="002C5990" w:rsidRDefault="002C5990" w:rsidP="00BA3978">
      <w:pPr>
        <w:pStyle w:val="NoSpacing"/>
      </w:pPr>
      <w:r w:rsidRPr="002C5990">
        <w:t>5-8 mcg/mL</w:t>
      </w:r>
    </w:p>
    <w:p w14:paraId="5113B723" w14:textId="77777777" w:rsidR="00BA3978" w:rsidRPr="00BA3978" w:rsidRDefault="00BA3978" w:rsidP="00BA3978">
      <w:pPr>
        <w:pStyle w:val="NoSpacing"/>
        <w:rPr>
          <w:highlight w:val="yellow"/>
        </w:rPr>
      </w:pPr>
    </w:p>
    <w:p w14:paraId="35B11173" w14:textId="049FFC65" w:rsidR="008E0A3E" w:rsidRPr="00E955E6" w:rsidRDefault="008E0A3E" w:rsidP="00BA3978">
      <w:pPr>
        <w:pStyle w:val="NoSpacing"/>
      </w:pPr>
      <w:r w:rsidRPr="00E955E6">
        <w:rPr>
          <w:b/>
          <w:bCs/>
        </w:rPr>
        <w:t>Signs and symptoms of digoxin toxicity</w:t>
      </w:r>
      <w:r w:rsidR="00E955E6" w:rsidRPr="00E955E6">
        <w:rPr>
          <w:b/>
          <w:bCs/>
        </w:rPr>
        <w:t>:</w:t>
      </w:r>
      <w:r w:rsidR="00E955E6" w:rsidRPr="00E955E6">
        <w:t xml:space="preserve"> anorexia, diarrhea, n/v, bradycardia, premature ventricular contraction, cardiac dysrhythmias, headaches, malaise, blurred vision, visual illusions (white, green, or yellow halos around objects), confusion and delirium.</w:t>
      </w:r>
    </w:p>
    <w:p w14:paraId="6307FBA8" w14:textId="77777777" w:rsidR="00BA3978" w:rsidRPr="00BA3978" w:rsidRDefault="00BA3978" w:rsidP="00BA3978">
      <w:pPr>
        <w:pStyle w:val="NoSpacing"/>
        <w:rPr>
          <w:highlight w:val="yellow"/>
        </w:rPr>
      </w:pPr>
    </w:p>
    <w:p w14:paraId="2F59FD39" w14:textId="0257A7FC" w:rsidR="008E0A3E" w:rsidRPr="003E1436" w:rsidRDefault="008E0A3E" w:rsidP="00BA3978">
      <w:pPr>
        <w:pStyle w:val="NoSpacing"/>
        <w:rPr>
          <w:b/>
          <w:bCs/>
        </w:rPr>
      </w:pPr>
      <w:r w:rsidRPr="003E1436">
        <w:rPr>
          <w:b/>
          <w:bCs/>
        </w:rPr>
        <w:t>Drug of choice for rapid improvement of symptoms for hypothyroidism</w:t>
      </w:r>
    </w:p>
    <w:p w14:paraId="77D42205" w14:textId="1BD7D90F" w:rsidR="00317AB7" w:rsidRPr="003E1436" w:rsidRDefault="00317AB7" w:rsidP="00BA3978">
      <w:pPr>
        <w:pStyle w:val="NoSpacing"/>
      </w:pPr>
      <w:r w:rsidRPr="003E1436">
        <w:rPr>
          <w:u w:val="single"/>
        </w:rPr>
        <w:t>Levothyroxine sodium</w:t>
      </w:r>
      <w:r w:rsidR="003E1436" w:rsidRPr="003E1436">
        <w:t xml:space="preserve"> drug of choice for replacement therapy for primary hypothyroidism</w:t>
      </w:r>
    </w:p>
    <w:p w14:paraId="42AEC2D4" w14:textId="0A59EFB3" w:rsidR="003E1436" w:rsidRPr="003E1436" w:rsidRDefault="003E1436" w:rsidP="00BA3978">
      <w:pPr>
        <w:pStyle w:val="NoSpacing"/>
      </w:pPr>
      <w:r w:rsidRPr="003E1436">
        <w:rPr>
          <w:u w:val="single"/>
        </w:rPr>
        <w:t>Liothyronine</w:t>
      </w:r>
      <w:r w:rsidRPr="003E1436">
        <w:t xml:space="preserve"> has a rapid onset of action and is used as initial treatment for myxedema</w:t>
      </w:r>
    </w:p>
    <w:p w14:paraId="4AEF581C" w14:textId="77777777" w:rsidR="00EA2D94" w:rsidRPr="00BA3978" w:rsidRDefault="00EA2D94" w:rsidP="00BA3978">
      <w:pPr>
        <w:pStyle w:val="NoSpacing"/>
        <w:rPr>
          <w:highlight w:val="yellow"/>
        </w:rPr>
      </w:pPr>
    </w:p>
    <w:p w14:paraId="2CC23550" w14:textId="77777777" w:rsidR="00BA3978" w:rsidRPr="00FF5CCB" w:rsidRDefault="008E0A3E" w:rsidP="00BA3978">
      <w:pPr>
        <w:pStyle w:val="NoSpacing"/>
        <w:rPr>
          <w:b/>
          <w:bCs/>
          <w:u w:val="single"/>
        </w:rPr>
      </w:pPr>
      <w:r w:rsidRPr="00FF5CCB">
        <w:rPr>
          <w:b/>
          <w:bCs/>
          <w:u w:val="single"/>
        </w:rPr>
        <w:t>Mechanism of action</w:t>
      </w:r>
      <w:r w:rsidR="00683921" w:rsidRPr="00FF5CCB">
        <w:rPr>
          <w:b/>
          <w:bCs/>
          <w:u w:val="single"/>
        </w:rPr>
        <w:t xml:space="preserve"> and uses:</w:t>
      </w:r>
    </w:p>
    <w:p w14:paraId="4EACA083" w14:textId="77777777" w:rsidR="00BA3978" w:rsidRPr="00AC1A2D" w:rsidRDefault="008E0A3E" w:rsidP="00BA3978">
      <w:pPr>
        <w:pStyle w:val="NoSpacing"/>
        <w:rPr>
          <w:b/>
          <w:bCs/>
        </w:rPr>
      </w:pPr>
      <w:r w:rsidRPr="00AC1A2D">
        <w:rPr>
          <w:b/>
          <w:bCs/>
        </w:rPr>
        <w:t>D</w:t>
      </w:r>
      <w:r w:rsidR="006621A2" w:rsidRPr="00AC1A2D">
        <w:rPr>
          <w:b/>
          <w:bCs/>
        </w:rPr>
        <w:t>i</w:t>
      </w:r>
      <w:r w:rsidRPr="00AC1A2D">
        <w:rPr>
          <w:b/>
          <w:bCs/>
        </w:rPr>
        <w:t>goxin</w:t>
      </w:r>
    </w:p>
    <w:p w14:paraId="38BA6C90" w14:textId="77777777" w:rsidR="00AC1A2D" w:rsidRPr="00AC1A2D" w:rsidRDefault="003E1436" w:rsidP="003E1436">
      <w:pPr>
        <w:pStyle w:val="NoSpacing"/>
        <w:ind w:firstLine="720"/>
      </w:pPr>
      <w:r w:rsidRPr="00AC1A2D">
        <w:rPr>
          <w:b/>
          <w:bCs/>
        </w:rPr>
        <w:t>MOA</w:t>
      </w:r>
      <w:r w:rsidRPr="00AC1A2D">
        <w:t>:</w:t>
      </w:r>
      <w:r w:rsidR="00EA2D94" w:rsidRPr="00AC1A2D">
        <w:t xml:space="preserve"> -increases myocardial contraction which increases cardiac output and improves </w:t>
      </w:r>
    </w:p>
    <w:p w14:paraId="305DB9C8" w14:textId="62E3A235" w:rsidR="003E1436" w:rsidRPr="00AC1A2D" w:rsidRDefault="00EA2D94" w:rsidP="003E1436">
      <w:pPr>
        <w:pStyle w:val="NoSpacing"/>
        <w:ind w:firstLine="720"/>
      </w:pPr>
      <w:r w:rsidRPr="00AC1A2D">
        <w:t>circulation and tissue perfusion.</w:t>
      </w:r>
    </w:p>
    <w:p w14:paraId="530EA493" w14:textId="5E95EE08" w:rsidR="00EA2D94" w:rsidRPr="00AC1A2D" w:rsidRDefault="00EA2D94" w:rsidP="003E1436">
      <w:pPr>
        <w:pStyle w:val="NoSpacing"/>
        <w:ind w:firstLine="720"/>
      </w:pPr>
      <w:r w:rsidRPr="00AC1A2D">
        <w:t>-decreases conduction through the AV node, decreasing the HR.</w:t>
      </w:r>
    </w:p>
    <w:p w14:paraId="5619D0DE" w14:textId="77777777" w:rsidR="00AC1A2D" w:rsidRPr="00AC1A2D" w:rsidRDefault="00EA2D94" w:rsidP="003E1436">
      <w:pPr>
        <w:pStyle w:val="NoSpacing"/>
        <w:ind w:firstLine="720"/>
      </w:pPr>
      <w:r w:rsidRPr="00AC1A2D">
        <w:t>-inhibits sodium-potassium ATPase</w:t>
      </w:r>
      <w:r w:rsidR="00AC1A2D" w:rsidRPr="00AC1A2D">
        <w:t xml:space="preserve">, promoting increased force of cardiac contraction, </w:t>
      </w:r>
    </w:p>
    <w:p w14:paraId="38D9916F" w14:textId="1C251816" w:rsidR="00EA2D94" w:rsidRPr="00AC1A2D" w:rsidRDefault="00AC1A2D" w:rsidP="003E1436">
      <w:pPr>
        <w:pStyle w:val="NoSpacing"/>
        <w:ind w:firstLine="720"/>
      </w:pPr>
      <w:r w:rsidRPr="00AC1A2D">
        <w:t>cardiac output, and tissue perfusion.</w:t>
      </w:r>
    </w:p>
    <w:p w14:paraId="2E26A412" w14:textId="4367805B" w:rsidR="00AC1A2D" w:rsidRPr="00AC1A2D" w:rsidRDefault="00AC1A2D" w:rsidP="003E1436">
      <w:pPr>
        <w:pStyle w:val="NoSpacing"/>
        <w:ind w:firstLine="720"/>
      </w:pPr>
      <w:r w:rsidRPr="00AC1A2D">
        <w:t>-decreases ventricular rate.</w:t>
      </w:r>
    </w:p>
    <w:p w14:paraId="7257C42A" w14:textId="376EBC6D" w:rsidR="003E1436" w:rsidRPr="00AC1A2D" w:rsidRDefault="003E1436" w:rsidP="00AC1A2D">
      <w:pPr>
        <w:pStyle w:val="NoSpacing"/>
        <w:ind w:firstLine="720"/>
      </w:pPr>
      <w:r w:rsidRPr="00AC1A2D">
        <w:rPr>
          <w:b/>
          <w:bCs/>
        </w:rPr>
        <w:t>USES</w:t>
      </w:r>
      <w:r w:rsidRPr="00AC1A2D">
        <w:t>:</w:t>
      </w:r>
      <w:r w:rsidR="00EA2D94" w:rsidRPr="00AC1A2D">
        <w:t xml:space="preserve"> heart failure, atrial fibrillation</w:t>
      </w:r>
    </w:p>
    <w:p w14:paraId="1BDD062F" w14:textId="77777777" w:rsidR="003E1436" w:rsidRDefault="003E1436" w:rsidP="003E1436">
      <w:pPr>
        <w:pStyle w:val="NoSpacing"/>
        <w:ind w:firstLine="720"/>
        <w:rPr>
          <w:b/>
          <w:bCs/>
          <w:highlight w:val="yellow"/>
        </w:rPr>
      </w:pPr>
    </w:p>
    <w:p w14:paraId="1CEC6BF0" w14:textId="77777777" w:rsidR="003E1436" w:rsidRPr="00EB3F27" w:rsidRDefault="006621A2" w:rsidP="003E1436">
      <w:pPr>
        <w:pStyle w:val="NoSpacing"/>
        <w:rPr>
          <w:b/>
          <w:bCs/>
        </w:rPr>
      </w:pPr>
      <w:r w:rsidRPr="00EB3F27">
        <w:rPr>
          <w:b/>
          <w:bCs/>
        </w:rPr>
        <w:t>Narcan</w:t>
      </w:r>
    </w:p>
    <w:p w14:paraId="34F5A35D" w14:textId="0E72DA12" w:rsidR="003E1436" w:rsidRPr="00EB3F27" w:rsidRDefault="003E1436" w:rsidP="003E1436">
      <w:pPr>
        <w:pStyle w:val="NoSpacing"/>
        <w:ind w:firstLine="720"/>
      </w:pPr>
      <w:r w:rsidRPr="00EB3F27">
        <w:rPr>
          <w:b/>
          <w:bCs/>
        </w:rPr>
        <w:t>MOA</w:t>
      </w:r>
      <w:r w:rsidRPr="00EB3F27">
        <w:t>:</w:t>
      </w:r>
      <w:r w:rsidR="0039336E" w:rsidRPr="00EB3F27">
        <w:t xml:space="preserve"> blocks effects of narcotics by competing for </w:t>
      </w:r>
      <w:r w:rsidR="00EB3F27">
        <w:t xml:space="preserve">opiate </w:t>
      </w:r>
      <w:r w:rsidR="0039336E" w:rsidRPr="00EB3F27">
        <w:t>receptor sites</w:t>
      </w:r>
      <w:r w:rsidR="00EB3F27">
        <w:t xml:space="preserve"> in the body</w:t>
      </w:r>
    </w:p>
    <w:p w14:paraId="4E890412" w14:textId="46D3FD58" w:rsidR="003E1436" w:rsidRPr="00EB3F27" w:rsidRDefault="003E1436" w:rsidP="003E1436">
      <w:pPr>
        <w:pStyle w:val="NoSpacing"/>
        <w:ind w:firstLine="720"/>
      </w:pPr>
      <w:r w:rsidRPr="00EB3F27">
        <w:rPr>
          <w:b/>
          <w:bCs/>
        </w:rPr>
        <w:t>USES</w:t>
      </w:r>
      <w:r w:rsidRPr="00EB3F27">
        <w:t>:</w:t>
      </w:r>
      <w:r w:rsidR="0039336E" w:rsidRPr="00EB3F27">
        <w:t xml:space="preserve"> to treat respiratory </w:t>
      </w:r>
      <w:r w:rsidR="00EB3F27">
        <w:t xml:space="preserve">or cardiac </w:t>
      </w:r>
      <w:r w:rsidR="0039336E" w:rsidRPr="00EB3F27">
        <w:t>depression</w:t>
      </w:r>
      <w:r w:rsidR="00EB3F27">
        <w:t xml:space="preserve"> or arrest</w:t>
      </w:r>
      <w:r w:rsidR="0039336E" w:rsidRPr="00EB3F27">
        <w:t xml:space="preserve"> caused by narcotics</w:t>
      </w:r>
    </w:p>
    <w:p w14:paraId="3262A0EB" w14:textId="77777777" w:rsidR="003E1436" w:rsidRDefault="003E1436" w:rsidP="00BA3978">
      <w:pPr>
        <w:pStyle w:val="NoSpacing"/>
        <w:rPr>
          <w:b/>
          <w:bCs/>
          <w:highlight w:val="yellow"/>
        </w:rPr>
      </w:pPr>
    </w:p>
    <w:p w14:paraId="0942FCAA" w14:textId="77777777" w:rsidR="003E1436" w:rsidRPr="00FC677E" w:rsidRDefault="006621A2" w:rsidP="003E1436">
      <w:pPr>
        <w:pStyle w:val="NoSpacing"/>
        <w:rPr>
          <w:b/>
          <w:bCs/>
        </w:rPr>
      </w:pPr>
      <w:r w:rsidRPr="00FC677E">
        <w:rPr>
          <w:b/>
          <w:bCs/>
        </w:rPr>
        <w:t>Albuterol</w:t>
      </w:r>
    </w:p>
    <w:p w14:paraId="69E3B316" w14:textId="4333F9C8" w:rsidR="003E1436" w:rsidRPr="00FC677E" w:rsidRDefault="003E1436" w:rsidP="00FC677E">
      <w:pPr>
        <w:pStyle w:val="NoSpacing"/>
        <w:ind w:left="720"/>
      </w:pPr>
      <w:r w:rsidRPr="00FC677E">
        <w:rPr>
          <w:b/>
          <w:bCs/>
        </w:rPr>
        <w:t>MOA:</w:t>
      </w:r>
      <w:r w:rsidR="00EB3F27" w:rsidRPr="00FC677E">
        <w:rPr>
          <w:b/>
          <w:bCs/>
        </w:rPr>
        <w:t xml:space="preserve"> </w:t>
      </w:r>
      <w:r w:rsidR="00EB3F27" w:rsidRPr="00FC677E">
        <w:t>Stimulates beta2-adrenergic receptors in the lungs, which relaxes the bronchial smooth muscle, thus causing bronchodilation</w:t>
      </w:r>
    </w:p>
    <w:p w14:paraId="5F5A4F12" w14:textId="5067095B" w:rsidR="003E1436" w:rsidRPr="00FC677E" w:rsidRDefault="003E1436" w:rsidP="003E1436">
      <w:pPr>
        <w:pStyle w:val="NoSpacing"/>
        <w:ind w:firstLine="720"/>
      </w:pPr>
      <w:r w:rsidRPr="00FC677E">
        <w:rPr>
          <w:b/>
          <w:bCs/>
        </w:rPr>
        <w:t>USES</w:t>
      </w:r>
      <w:r w:rsidRPr="00FC677E">
        <w:t>:</w:t>
      </w:r>
      <w:r w:rsidR="00EB3F27" w:rsidRPr="00FC677E">
        <w:t xml:space="preserve"> to treat asthma and </w:t>
      </w:r>
      <w:r w:rsidR="00FC677E" w:rsidRPr="00FC677E">
        <w:t>bronchospasm</w:t>
      </w:r>
    </w:p>
    <w:p w14:paraId="354C6DCE" w14:textId="77777777" w:rsidR="003E1436" w:rsidRDefault="003E1436" w:rsidP="00BA3978">
      <w:pPr>
        <w:pStyle w:val="NoSpacing"/>
        <w:rPr>
          <w:b/>
          <w:bCs/>
          <w:highlight w:val="yellow"/>
        </w:rPr>
      </w:pPr>
    </w:p>
    <w:p w14:paraId="3E590925" w14:textId="77777777" w:rsidR="003E1436" w:rsidRPr="008E7F0E" w:rsidRDefault="007355F4" w:rsidP="003E1436">
      <w:pPr>
        <w:pStyle w:val="NoSpacing"/>
        <w:rPr>
          <w:b/>
          <w:bCs/>
        </w:rPr>
      </w:pPr>
      <w:r w:rsidRPr="008E7F0E">
        <w:rPr>
          <w:b/>
          <w:bCs/>
        </w:rPr>
        <w:t>Tiotropium</w:t>
      </w:r>
    </w:p>
    <w:p w14:paraId="78C0B06C" w14:textId="23C7E02C" w:rsidR="003E1436" w:rsidRPr="008E7F0E" w:rsidRDefault="003E1436" w:rsidP="00FC677E">
      <w:pPr>
        <w:pStyle w:val="NoSpacing"/>
        <w:ind w:left="720"/>
      </w:pPr>
      <w:r w:rsidRPr="008E7F0E">
        <w:rPr>
          <w:b/>
          <w:bCs/>
        </w:rPr>
        <w:t>MOA:</w:t>
      </w:r>
      <w:r w:rsidR="00FC677E" w:rsidRPr="008E7F0E">
        <w:rPr>
          <w:b/>
          <w:bCs/>
        </w:rPr>
        <w:t xml:space="preserve"> </w:t>
      </w:r>
      <w:r w:rsidR="00FC677E" w:rsidRPr="008E7F0E">
        <w:t>blocks muscarinic cholinergic receptors and antagonizes acetylcholine action by inhibits M3 receptors response to acetylcholine, thereby relaxing smooth muscle of bronchi, dilates bronchi.</w:t>
      </w:r>
    </w:p>
    <w:p w14:paraId="4BE84C56" w14:textId="77777777" w:rsidR="00DF0E47" w:rsidRDefault="003E1436" w:rsidP="00DF0E47">
      <w:pPr>
        <w:pStyle w:val="NoSpacing"/>
        <w:ind w:left="720"/>
      </w:pPr>
      <w:r w:rsidRPr="008E7F0E">
        <w:rPr>
          <w:b/>
          <w:bCs/>
        </w:rPr>
        <w:t>USES</w:t>
      </w:r>
      <w:r w:rsidRPr="008E7F0E">
        <w:t>:</w:t>
      </w:r>
      <w:r w:rsidR="008E7F0E" w:rsidRPr="008E7F0E">
        <w:t xml:space="preserve"> maintenance treatment of asthma and COPD.</w:t>
      </w:r>
      <w:r w:rsidR="008E7F0E">
        <w:t xml:space="preserve">  Maintenance treatment for bronchospasms associated with COPD.</w:t>
      </w:r>
    </w:p>
    <w:p w14:paraId="7EC27FA1" w14:textId="4CF7724A" w:rsidR="003E1436" w:rsidRPr="00DF0E47" w:rsidRDefault="007355F4" w:rsidP="00DF0E47">
      <w:pPr>
        <w:pStyle w:val="NoSpacing"/>
        <w:ind w:left="720"/>
      </w:pPr>
      <w:r w:rsidRPr="00FF5CCB">
        <w:rPr>
          <w:b/>
          <w:bCs/>
        </w:rPr>
        <w:lastRenderedPageBreak/>
        <w:t>Streptokinase</w:t>
      </w:r>
      <w:r w:rsidR="00EF256D" w:rsidRPr="00FF5CCB">
        <w:rPr>
          <w:b/>
          <w:bCs/>
        </w:rPr>
        <w:t xml:space="preserve"> - thrombolytics</w:t>
      </w:r>
    </w:p>
    <w:p w14:paraId="06A747BE" w14:textId="40B7B37E" w:rsidR="003E1436" w:rsidRPr="00FF5CCB" w:rsidRDefault="003E1436" w:rsidP="00FF5CCB">
      <w:pPr>
        <w:pStyle w:val="NoSpacing"/>
        <w:ind w:left="720"/>
      </w:pPr>
      <w:r w:rsidRPr="00FF5CCB">
        <w:rPr>
          <w:b/>
          <w:bCs/>
        </w:rPr>
        <w:t>MOA:</w:t>
      </w:r>
      <w:r w:rsidR="00EF256D" w:rsidRPr="00FF5CCB">
        <w:rPr>
          <w:b/>
          <w:bCs/>
        </w:rPr>
        <w:t xml:space="preserve"> </w:t>
      </w:r>
      <w:r w:rsidR="00EF256D" w:rsidRPr="00FF5CCB">
        <w:t xml:space="preserve">combines with plasminogen to form activator complexes, then converts plasminogen to plasmin, which is then able to </w:t>
      </w:r>
      <w:r w:rsidR="00FF5CCB" w:rsidRPr="00FF5CCB">
        <w:t>degrade clot bound fibrin.</w:t>
      </w:r>
    </w:p>
    <w:p w14:paraId="5A77E810" w14:textId="32819BC0" w:rsidR="003E1436" w:rsidRPr="00FF5CCB" w:rsidRDefault="003E1436" w:rsidP="003E1436">
      <w:pPr>
        <w:pStyle w:val="NoSpacing"/>
        <w:ind w:firstLine="720"/>
      </w:pPr>
      <w:r w:rsidRPr="00FF5CCB">
        <w:rPr>
          <w:b/>
          <w:bCs/>
        </w:rPr>
        <w:t>USES</w:t>
      </w:r>
      <w:r w:rsidRPr="00FF5CCB">
        <w:t>:</w:t>
      </w:r>
      <w:r w:rsidR="00EF256D" w:rsidRPr="00FF5CCB">
        <w:t xml:space="preserve"> acute MI, PE, DVT, acute peripheral arterial thrombosis</w:t>
      </w:r>
    </w:p>
    <w:p w14:paraId="357BB5D5" w14:textId="77777777" w:rsidR="00B53AB4" w:rsidRDefault="00B53AB4" w:rsidP="003E1436">
      <w:pPr>
        <w:pStyle w:val="NoSpacing"/>
        <w:rPr>
          <w:b/>
          <w:bCs/>
          <w:highlight w:val="yellow"/>
        </w:rPr>
      </w:pPr>
    </w:p>
    <w:p w14:paraId="5B962AE5" w14:textId="39F2DFAD" w:rsidR="003E1436" w:rsidRPr="00B53AB4" w:rsidRDefault="007355F4" w:rsidP="003E1436">
      <w:pPr>
        <w:pStyle w:val="NoSpacing"/>
        <w:rPr>
          <w:b/>
          <w:bCs/>
        </w:rPr>
      </w:pPr>
      <w:r w:rsidRPr="00B53AB4">
        <w:rPr>
          <w:b/>
          <w:bCs/>
        </w:rPr>
        <w:t>Epinephrine</w:t>
      </w:r>
    </w:p>
    <w:p w14:paraId="2AF88755" w14:textId="7D240AF3" w:rsidR="003E1436" w:rsidRPr="00B53AB4" w:rsidRDefault="003E1436" w:rsidP="00B53AB4">
      <w:pPr>
        <w:pStyle w:val="NoSpacing"/>
        <w:ind w:left="720"/>
      </w:pPr>
      <w:r w:rsidRPr="00B53AB4">
        <w:rPr>
          <w:b/>
          <w:bCs/>
        </w:rPr>
        <w:t>MOA:</w:t>
      </w:r>
      <w:r w:rsidR="00B53AB4" w:rsidRPr="00B53AB4">
        <w:rPr>
          <w:b/>
          <w:bCs/>
        </w:rPr>
        <w:t xml:space="preserve"> </w:t>
      </w:r>
      <w:r w:rsidR="00B53AB4" w:rsidRPr="00B53AB4">
        <w:t>acts on alpha and beta receptors, promotion of CNS and cardiac stimulation and bronchodilation; strengthens cardiac contraction, increases cardiac rate and cardiac output; reduces mucosal congestion by inhibiting histamine release; reverses anaphylactic reactions.</w:t>
      </w:r>
    </w:p>
    <w:p w14:paraId="7B593B08" w14:textId="6AC4FC38" w:rsidR="00B53AB4" w:rsidRPr="00B53AB4" w:rsidRDefault="003E1436" w:rsidP="00B53AB4">
      <w:pPr>
        <w:pStyle w:val="NoSpacing"/>
        <w:ind w:left="720"/>
      </w:pPr>
      <w:r w:rsidRPr="00B53AB4">
        <w:rPr>
          <w:b/>
          <w:bCs/>
        </w:rPr>
        <w:t>USES</w:t>
      </w:r>
      <w:r w:rsidRPr="00B53AB4">
        <w:t>:</w:t>
      </w:r>
      <w:r w:rsidR="00B53AB4" w:rsidRPr="00B53AB4">
        <w:t xml:space="preserve"> cardiac arrest, nasal congestion, allergic reaction, anaphylaxis, asthma exacerbation, bronchospasm, angioedema, cardiac resuscitation</w:t>
      </w:r>
    </w:p>
    <w:p w14:paraId="4A0AD6AD" w14:textId="77777777" w:rsidR="00B53AB4" w:rsidRDefault="00B53AB4" w:rsidP="003E1436">
      <w:pPr>
        <w:pStyle w:val="NoSpacing"/>
        <w:ind w:firstLine="720"/>
        <w:rPr>
          <w:b/>
          <w:bCs/>
          <w:highlight w:val="yellow"/>
        </w:rPr>
      </w:pPr>
    </w:p>
    <w:p w14:paraId="7D47A43D" w14:textId="054473DF" w:rsidR="003E1436" w:rsidRPr="00184CEB" w:rsidRDefault="00C455AD" w:rsidP="003E1436">
      <w:pPr>
        <w:pStyle w:val="NoSpacing"/>
        <w:rPr>
          <w:b/>
          <w:bCs/>
        </w:rPr>
      </w:pPr>
      <w:r w:rsidRPr="00184CEB">
        <w:rPr>
          <w:b/>
          <w:bCs/>
        </w:rPr>
        <w:t>pyridostigmine bromide</w:t>
      </w:r>
      <w:r w:rsidR="006B75F4" w:rsidRPr="00184CEB">
        <w:rPr>
          <w:b/>
          <w:bCs/>
        </w:rPr>
        <w:t xml:space="preserve"> – </w:t>
      </w:r>
      <w:r w:rsidR="00184CEB" w:rsidRPr="00184CEB">
        <w:rPr>
          <w:b/>
          <w:bCs/>
        </w:rPr>
        <w:t>anticholinesterase inhibitors</w:t>
      </w:r>
    </w:p>
    <w:p w14:paraId="4074AF12" w14:textId="6C81D950" w:rsidR="003E1436" w:rsidRPr="00184CEB" w:rsidRDefault="003E1436" w:rsidP="00184CEB">
      <w:pPr>
        <w:pStyle w:val="NoSpacing"/>
        <w:ind w:left="720"/>
      </w:pPr>
      <w:r w:rsidRPr="00184CEB">
        <w:rPr>
          <w:b/>
          <w:bCs/>
        </w:rPr>
        <w:t>MOA:</w:t>
      </w:r>
      <w:r w:rsidR="00184CEB" w:rsidRPr="00184CEB">
        <w:rPr>
          <w:b/>
          <w:bCs/>
        </w:rPr>
        <w:t xml:space="preserve"> </w:t>
      </w:r>
      <w:r w:rsidR="00184CEB" w:rsidRPr="00184CEB">
        <w:t>promotes transmission of neuromuscular impulses across the myoneural junctions by preventing destruction of acetylcholine.</w:t>
      </w:r>
    </w:p>
    <w:p w14:paraId="1EE9C863" w14:textId="4C7AB69E" w:rsidR="003E1436" w:rsidRPr="00184CEB" w:rsidRDefault="003E1436" w:rsidP="00184CEB">
      <w:pPr>
        <w:pStyle w:val="NoSpacing"/>
        <w:ind w:left="720"/>
      </w:pPr>
      <w:r w:rsidRPr="00184CEB">
        <w:rPr>
          <w:b/>
          <w:bCs/>
        </w:rPr>
        <w:t>USES</w:t>
      </w:r>
      <w:r w:rsidRPr="00184CEB">
        <w:t>:</w:t>
      </w:r>
      <w:r w:rsidR="006B75F4" w:rsidRPr="00184CEB">
        <w:t xml:space="preserve"> treats myasthenia gravis (increase muscle strength), and neuromuscular blockade reversal and nerve gas exposure prophylaxis</w:t>
      </w:r>
    </w:p>
    <w:p w14:paraId="249B8055" w14:textId="77777777" w:rsidR="003E1436" w:rsidRDefault="003E1436" w:rsidP="00BA3978">
      <w:pPr>
        <w:pStyle w:val="NoSpacing"/>
        <w:rPr>
          <w:b/>
          <w:bCs/>
          <w:highlight w:val="yellow"/>
        </w:rPr>
      </w:pPr>
    </w:p>
    <w:p w14:paraId="6E740E29" w14:textId="4BCA39B8" w:rsidR="003E1436" w:rsidRPr="0086200D" w:rsidRDefault="00683921" w:rsidP="003E1436">
      <w:pPr>
        <w:pStyle w:val="NoSpacing"/>
        <w:rPr>
          <w:b/>
          <w:bCs/>
        </w:rPr>
      </w:pPr>
      <w:r w:rsidRPr="0086200D">
        <w:rPr>
          <w:b/>
          <w:bCs/>
        </w:rPr>
        <w:t>Exenatide</w:t>
      </w:r>
      <w:r w:rsidR="00184CEB" w:rsidRPr="0086200D">
        <w:rPr>
          <w:b/>
          <w:bCs/>
        </w:rPr>
        <w:t xml:space="preserve"> – glucagon like </w:t>
      </w:r>
      <w:r w:rsidR="0086200D" w:rsidRPr="0086200D">
        <w:rPr>
          <w:b/>
          <w:bCs/>
        </w:rPr>
        <w:t>peptide 1 agonist</w:t>
      </w:r>
    </w:p>
    <w:p w14:paraId="75503C11" w14:textId="11494717" w:rsidR="003E1436" w:rsidRPr="0086200D" w:rsidRDefault="003E1436" w:rsidP="0086200D">
      <w:pPr>
        <w:pStyle w:val="NoSpacing"/>
        <w:ind w:left="720"/>
      </w:pPr>
      <w:r w:rsidRPr="0086200D">
        <w:rPr>
          <w:b/>
          <w:bCs/>
        </w:rPr>
        <w:t>MOA:</w:t>
      </w:r>
      <w:r w:rsidR="0086200D" w:rsidRPr="0086200D">
        <w:rPr>
          <w:b/>
          <w:bCs/>
        </w:rPr>
        <w:t xml:space="preserve"> </w:t>
      </w:r>
      <w:r w:rsidR="0086200D" w:rsidRPr="0086200D">
        <w:t>improves beta cell responsiveness which improves glucose control in people with type 2 diabetes mellitus</w:t>
      </w:r>
    </w:p>
    <w:p w14:paraId="473071FA" w14:textId="5C97E65D" w:rsidR="003E1436" w:rsidRPr="0086200D" w:rsidRDefault="003E1436" w:rsidP="0086200D">
      <w:pPr>
        <w:pStyle w:val="NoSpacing"/>
        <w:ind w:left="720"/>
      </w:pPr>
      <w:r w:rsidRPr="0086200D">
        <w:rPr>
          <w:b/>
          <w:bCs/>
        </w:rPr>
        <w:t>USES</w:t>
      </w:r>
      <w:r w:rsidRPr="0086200D">
        <w:t>:</w:t>
      </w:r>
      <w:r w:rsidR="0086200D" w:rsidRPr="0086200D">
        <w:t xml:space="preserve"> enhance insulin secretion, increase beta cell responsiveness, suppress glucagon secretion, slow gastric emptying, and reduce food intake.</w:t>
      </w:r>
    </w:p>
    <w:p w14:paraId="6E2452A6" w14:textId="77777777" w:rsidR="003E1436" w:rsidRDefault="003E1436" w:rsidP="00BA3978">
      <w:pPr>
        <w:pStyle w:val="NoSpacing"/>
        <w:rPr>
          <w:b/>
          <w:bCs/>
          <w:highlight w:val="yellow"/>
        </w:rPr>
      </w:pPr>
    </w:p>
    <w:p w14:paraId="5B67DD98" w14:textId="279D65EE" w:rsidR="003E1436" w:rsidRPr="006424AB" w:rsidRDefault="00683921" w:rsidP="003E1436">
      <w:pPr>
        <w:pStyle w:val="NoSpacing"/>
        <w:rPr>
          <w:b/>
          <w:bCs/>
        </w:rPr>
      </w:pPr>
      <w:r w:rsidRPr="006424AB">
        <w:rPr>
          <w:b/>
          <w:bCs/>
        </w:rPr>
        <w:t>Omeprazole</w:t>
      </w:r>
      <w:r w:rsidR="0086200D" w:rsidRPr="006424AB">
        <w:rPr>
          <w:b/>
          <w:bCs/>
        </w:rPr>
        <w:t>: PPI</w:t>
      </w:r>
    </w:p>
    <w:p w14:paraId="3AACF6CC" w14:textId="2C4208CB" w:rsidR="003E1436" w:rsidRPr="006424AB" w:rsidRDefault="003E1436" w:rsidP="006424AB">
      <w:pPr>
        <w:pStyle w:val="NoSpacing"/>
        <w:ind w:left="720"/>
      </w:pPr>
      <w:r w:rsidRPr="006424AB">
        <w:rPr>
          <w:b/>
          <w:bCs/>
        </w:rPr>
        <w:t>MOA:</w:t>
      </w:r>
      <w:r w:rsidR="006424AB" w:rsidRPr="006424AB">
        <w:t xml:space="preserve"> suppress gastric acid secretions.  Promotes irreversible hydrogen or potassium ATPase inhibition </w:t>
      </w:r>
    </w:p>
    <w:p w14:paraId="1884BD23" w14:textId="196AA082" w:rsidR="003E1436" w:rsidRPr="006424AB" w:rsidRDefault="003E1436" w:rsidP="006424AB">
      <w:pPr>
        <w:pStyle w:val="NoSpacing"/>
        <w:ind w:left="720"/>
      </w:pPr>
      <w:r w:rsidRPr="006424AB">
        <w:rPr>
          <w:b/>
          <w:bCs/>
        </w:rPr>
        <w:t>USES</w:t>
      </w:r>
      <w:r w:rsidRPr="006424AB">
        <w:t>:</w:t>
      </w:r>
      <w:r w:rsidR="0086200D" w:rsidRPr="006424AB">
        <w:t xml:space="preserve"> peptic ulcer, GERD, dyspepsia</w:t>
      </w:r>
      <w:r w:rsidR="006424AB" w:rsidRPr="006424AB">
        <w:t xml:space="preserve"> (indigestion)</w:t>
      </w:r>
      <w:r w:rsidR="0086200D" w:rsidRPr="006424AB">
        <w:t>, pyrosis (heartburn)</w:t>
      </w:r>
      <w:r w:rsidR="006424AB" w:rsidRPr="006424AB">
        <w:t>, H. pylori infection, esophagitis, Zollinger-Ellison syndrome</w:t>
      </w:r>
    </w:p>
    <w:p w14:paraId="218BAF83" w14:textId="77777777" w:rsidR="003E1436" w:rsidRDefault="003E1436" w:rsidP="00BA3978">
      <w:pPr>
        <w:pStyle w:val="NoSpacing"/>
        <w:rPr>
          <w:b/>
          <w:bCs/>
          <w:highlight w:val="yellow"/>
        </w:rPr>
      </w:pPr>
    </w:p>
    <w:p w14:paraId="6173C85D" w14:textId="77777777" w:rsidR="003E1436" w:rsidRPr="00A13A5E" w:rsidRDefault="00683921" w:rsidP="003E1436">
      <w:pPr>
        <w:pStyle w:val="NoSpacing"/>
        <w:rPr>
          <w:b/>
          <w:bCs/>
        </w:rPr>
      </w:pPr>
      <w:proofErr w:type="spellStart"/>
      <w:r w:rsidRPr="00A13A5E">
        <w:rPr>
          <w:b/>
          <w:bCs/>
        </w:rPr>
        <w:t>Pancrelipase</w:t>
      </w:r>
      <w:proofErr w:type="spellEnd"/>
    </w:p>
    <w:p w14:paraId="31DA72AD" w14:textId="2F2D4851" w:rsidR="003E1436" w:rsidRPr="00A13A5E" w:rsidRDefault="003E1436" w:rsidP="00A13A5E">
      <w:pPr>
        <w:ind w:firstLine="720"/>
      </w:pPr>
      <w:r w:rsidRPr="00A13A5E">
        <w:rPr>
          <w:b/>
          <w:bCs/>
        </w:rPr>
        <w:t>MOA:</w:t>
      </w:r>
      <w:r w:rsidR="00A13A5E" w:rsidRPr="00A13A5E">
        <w:rPr>
          <w:b/>
          <w:bCs/>
        </w:rPr>
        <w:t xml:space="preserve"> </w:t>
      </w:r>
      <w:r w:rsidR="00A13A5E" w:rsidRPr="00A13A5E">
        <w:t>Contains lipolytic, amylolytic, and proteolytic activity.</w:t>
      </w:r>
      <w:r w:rsidR="00A13A5E">
        <w:t xml:space="preserve"> </w:t>
      </w:r>
    </w:p>
    <w:p w14:paraId="246E16FD" w14:textId="6616B859" w:rsidR="003E1436" w:rsidRPr="00A13A5E" w:rsidRDefault="003E1436" w:rsidP="00A13A5E">
      <w:pPr>
        <w:pStyle w:val="NoSpacing"/>
        <w:ind w:left="720"/>
      </w:pPr>
      <w:r w:rsidRPr="00A13A5E">
        <w:rPr>
          <w:b/>
          <w:bCs/>
        </w:rPr>
        <w:t>USES</w:t>
      </w:r>
      <w:r w:rsidRPr="00A13A5E">
        <w:t>:</w:t>
      </w:r>
      <w:r w:rsidR="00614240" w:rsidRPr="00A13A5E">
        <w:t xml:space="preserve"> pancreatic insufficiency related to chronic pancreatitis, cystic fibrosis, </w:t>
      </w:r>
      <w:r w:rsidR="00A13A5E" w:rsidRPr="00A13A5E">
        <w:t>pancreatectomy, GI bypass surgery</w:t>
      </w:r>
    </w:p>
    <w:p w14:paraId="2E1A302E" w14:textId="2E74ADF8" w:rsidR="00BA3978" w:rsidRPr="00BA3978" w:rsidRDefault="00BA3978" w:rsidP="00BA3978">
      <w:pPr>
        <w:pStyle w:val="NoSpacing"/>
        <w:rPr>
          <w:b/>
          <w:bCs/>
          <w:highlight w:val="yellow"/>
        </w:rPr>
      </w:pPr>
    </w:p>
    <w:p w14:paraId="424A327C" w14:textId="77777777" w:rsidR="003E1436" w:rsidRDefault="003E1436" w:rsidP="00BA3978">
      <w:pPr>
        <w:pStyle w:val="NoSpacing"/>
        <w:rPr>
          <w:b/>
          <w:bCs/>
          <w:highlight w:val="yellow"/>
        </w:rPr>
      </w:pPr>
    </w:p>
    <w:p w14:paraId="6923FE74" w14:textId="0E5E4F3D" w:rsidR="00C64DFF" w:rsidRPr="00614240" w:rsidRDefault="00683921" w:rsidP="00C64DFF">
      <w:pPr>
        <w:pStyle w:val="NoSpacing"/>
        <w:rPr>
          <w:b/>
          <w:bCs/>
        </w:rPr>
      </w:pPr>
      <w:r w:rsidRPr="00614240">
        <w:rPr>
          <w:b/>
          <w:bCs/>
        </w:rPr>
        <w:t>Loperamide hydrochloride</w:t>
      </w:r>
      <w:r w:rsidR="00545873" w:rsidRPr="00614240">
        <w:rPr>
          <w:b/>
          <w:bCs/>
        </w:rPr>
        <w:t xml:space="preserve"> – opiate antidiarrheal</w:t>
      </w:r>
    </w:p>
    <w:p w14:paraId="24E5A38D" w14:textId="249C4870" w:rsidR="00C64DFF" w:rsidRPr="00614240" w:rsidRDefault="00C64DFF" w:rsidP="00C64DFF">
      <w:pPr>
        <w:pStyle w:val="NoSpacing"/>
        <w:ind w:firstLine="720"/>
      </w:pPr>
      <w:r w:rsidRPr="00614240">
        <w:rPr>
          <w:b/>
          <w:bCs/>
        </w:rPr>
        <w:t>MOA:</w:t>
      </w:r>
      <w:r w:rsidR="00545873" w:rsidRPr="00614240">
        <w:rPr>
          <w:b/>
          <w:bCs/>
        </w:rPr>
        <w:t xml:space="preserve"> </w:t>
      </w:r>
      <w:r w:rsidR="00614240" w:rsidRPr="00614240">
        <w:t>inhibits peristalsis and prolongs transit time</w:t>
      </w:r>
    </w:p>
    <w:p w14:paraId="18C011EC" w14:textId="2005E4DC" w:rsidR="00C64DFF" w:rsidRPr="00614240" w:rsidRDefault="00C64DFF" w:rsidP="00C64DFF">
      <w:pPr>
        <w:pStyle w:val="NoSpacing"/>
        <w:ind w:firstLine="720"/>
      </w:pPr>
      <w:r w:rsidRPr="00614240">
        <w:rPr>
          <w:b/>
          <w:bCs/>
        </w:rPr>
        <w:t>USES</w:t>
      </w:r>
      <w:r w:rsidRPr="00614240">
        <w:t>:</w:t>
      </w:r>
      <w:r w:rsidR="00545873" w:rsidRPr="00614240">
        <w:t xml:space="preserve"> diarrhea, reduces fecal volume, reduces intestinal fluid and electrolyte losses.</w:t>
      </w:r>
    </w:p>
    <w:p w14:paraId="1A77782F" w14:textId="1B7C38F8" w:rsidR="00C455AD" w:rsidRPr="00BA3978" w:rsidRDefault="00C455AD" w:rsidP="00BA3978">
      <w:pPr>
        <w:pStyle w:val="NoSpacing"/>
        <w:rPr>
          <w:b/>
          <w:bCs/>
          <w:highlight w:val="yellow"/>
        </w:rPr>
      </w:pPr>
    </w:p>
    <w:p w14:paraId="3445CE24" w14:textId="77777777" w:rsidR="00BA3978" w:rsidRPr="006E33A2" w:rsidRDefault="00BA3978" w:rsidP="00BA3978">
      <w:pPr>
        <w:pStyle w:val="NoSpacing"/>
      </w:pPr>
    </w:p>
    <w:p w14:paraId="46847D4C" w14:textId="1A4C4D47" w:rsidR="006621A2" w:rsidRPr="006E33A2" w:rsidRDefault="006621A2" w:rsidP="00BA3978">
      <w:pPr>
        <w:pStyle w:val="NoSpacing"/>
        <w:rPr>
          <w:b/>
          <w:bCs/>
        </w:rPr>
      </w:pPr>
      <w:r w:rsidRPr="006E33A2">
        <w:rPr>
          <w:b/>
          <w:bCs/>
        </w:rPr>
        <w:t>Administration of schedule II injectable drug</w:t>
      </w:r>
    </w:p>
    <w:p w14:paraId="51D66248" w14:textId="77777777" w:rsidR="00DF0E47" w:rsidRDefault="006E33A2" w:rsidP="00BA3978">
      <w:pPr>
        <w:pStyle w:val="NoSpacing"/>
      </w:pPr>
      <w:r w:rsidRPr="006E33A2">
        <w:t>Ask another nurse to observe and cosign wasting</w:t>
      </w:r>
    </w:p>
    <w:p w14:paraId="3FC0140B" w14:textId="1275F220" w:rsidR="00C37AE6" w:rsidRPr="00DF0E47" w:rsidRDefault="00C37AE6" w:rsidP="00BA3978">
      <w:pPr>
        <w:pStyle w:val="NoSpacing"/>
      </w:pPr>
      <w:r w:rsidRPr="00297D55">
        <w:rPr>
          <w:b/>
          <w:bCs/>
        </w:rPr>
        <w:lastRenderedPageBreak/>
        <w:t>Herbal remedies for GI disorders</w:t>
      </w:r>
    </w:p>
    <w:p w14:paraId="244B4897" w14:textId="14E9AD94" w:rsidR="00C37AE6" w:rsidRDefault="006E33A2" w:rsidP="00BA3978">
      <w:pPr>
        <w:pStyle w:val="NoSpacing"/>
      </w:pPr>
      <w:r w:rsidRPr="00297D55">
        <w:rPr>
          <w:u w:val="single"/>
        </w:rPr>
        <w:t>Chamomile</w:t>
      </w:r>
      <w:r>
        <w:t xml:space="preserve">: treats </w:t>
      </w:r>
      <w:r w:rsidR="0016196B">
        <w:t>stomach or intestinal ailments</w:t>
      </w:r>
    </w:p>
    <w:p w14:paraId="63B4CF85" w14:textId="32534603" w:rsidR="0016196B" w:rsidRDefault="0016196B" w:rsidP="00BA3978">
      <w:pPr>
        <w:pStyle w:val="NoSpacing"/>
      </w:pPr>
      <w:r w:rsidRPr="00297D55">
        <w:rPr>
          <w:u w:val="single"/>
        </w:rPr>
        <w:t>Cinnamon</w:t>
      </w:r>
      <w:r>
        <w:t>:</w:t>
      </w:r>
    </w:p>
    <w:p w14:paraId="3FB1AE7E" w14:textId="6938E76E" w:rsidR="0016196B" w:rsidRDefault="0016196B" w:rsidP="00BA3978">
      <w:pPr>
        <w:pStyle w:val="NoSpacing"/>
      </w:pPr>
      <w:r w:rsidRPr="00297D55">
        <w:rPr>
          <w:u w:val="single"/>
        </w:rPr>
        <w:t>Garlic</w:t>
      </w:r>
      <w:r>
        <w:t>: used to prevent cancer of the stomach and colon.  May cause upset stomach</w:t>
      </w:r>
    </w:p>
    <w:p w14:paraId="4713631E" w14:textId="2BFB76A2" w:rsidR="00297D55" w:rsidRDefault="00297D55" w:rsidP="00BA3978">
      <w:pPr>
        <w:pStyle w:val="NoSpacing"/>
      </w:pPr>
      <w:r w:rsidRPr="00297D55">
        <w:rPr>
          <w:u w:val="single"/>
        </w:rPr>
        <w:t>Licorice</w:t>
      </w:r>
      <w:r>
        <w:t xml:space="preserve"> </w:t>
      </w:r>
      <w:r w:rsidRPr="00297D55">
        <w:rPr>
          <w:u w:val="single"/>
        </w:rPr>
        <w:t>root</w:t>
      </w:r>
      <w:r>
        <w:t>: treats stomach ulcers</w:t>
      </w:r>
    </w:p>
    <w:p w14:paraId="5B1D432F" w14:textId="1BF187F5" w:rsidR="00297D55" w:rsidRDefault="00297D55" w:rsidP="00BA3978">
      <w:pPr>
        <w:pStyle w:val="NoSpacing"/>
      </w:pPr>
      <w:r w:rsidRPr="00297D55">
        <w:rPr>
          <w:u w:val="single"/>
        </w:rPr>
        <w:t>Milk</w:t>
      </w:r>
      <w:r>
        <w:t xml:space="preserve"> </w:t>
      </w:r>
      <w:r w:rsidRPr="00297D55">
        <w:rPr>
          <w:u w:val="single"/>
        </w:rPr>
        <w:t>thistle</w:t>
      </w:r>
      <w:r>
        <w:t>: gallbladder disorders</w:t>
      </w:r>
    </w:p>
    <w:p w14:paraId="1BF97136" w14:textId="74D1A75B" w:rsidR="00297D55" w:rsidRPr="00683921" w:rsidRDefault="00297D55" w:rsidP="00BA3978">
      <w:pPr>
        <w:pStyle w:val="NoSpacing"/>
      </w:pPr>
      <w:r w:rsidRPr="00297D55">
        <w:rPr>
          <w:u w:val="single"/>
        </w:rPr>
        <w:t>Turmeric</w:t>
      </w:r>
      <w:r>
        <w:t>: stomach ulcers and gallstones</w:t>
      </w:r>
    </w:p>
    <w:sectPr w:rsidR="00297D55" w:rsidRPr="00683921" w:rsidSect="003A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0746F"/>
    <w:multiLevelType w:val="hybridMultilevel"/>
    <w:tmpl w:val="F0D850D8"/>
    <w:lvl w:ilvl="0" w:tplc="667CF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01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BB"/>
    <w:rsid w:val="000368E2"/>
    <w:rsid w:val="0006565A"/>
    <w:rsid w:val="000728FC"/>
    <w:rsid w:val="00077A1E"/>
    <w:rsid w:val="00085E34"/>
    <w:rsid w:val="000F033E"/>
    <w:rsid w:val="000F778F"/>
    <w:rsid w:val="0014783C"/>
    <w:rsid w:val="0016196B"/>
    <w:rsid w:val="00184CEB"/>
    <w:rsid w:val="00186465"/>
    <w:rsid w:val="001A4704"/>
    <w:rsid w:val="001B1C47"/>
    <w:rsid w:val="00267079"/>
    <w:rsid w:val="002710B0"/>
    <w:rsid w:val="00272234"/>
    <w:rsid w:val="002934BA"/>
    <w:rsid w:val="00297D55"/>
    <w:rsid w:val="002C5990"/>
    <w:rsid w:val="002F3469"/>
    <w:rsid w:val="002F55D8"/>
    <w:rsid w:val="003000E5"/>
    <w:rsid w:val="003172CF"/>
    <w:rsid w:val="00317AB7"/>
    <w:rsid w:val="00340D84"/>
    <w:rsid w:val="003413E6"/>
    <w:rsid w:val="00342999"/>
    <w:rsid w:val="003470CB"/>
    <w:rsid w:val="0039336E"/>
    <w:rsid w:val="003A171E"/>
    <w:rsid w:val="003A38E5"/>
    <w:rsid w:val="003B10D8"/>
    <w:rsid w:val="003E1436"/>
    <w:rsid w:val="003F7017"/>
    <w:rsid w:val="00472E89"/>
    <w:rsid w:val="004B7548"/>
    <w:rsid w:val="004C5721"/>
    <w:rsid w:val="004F6C6A"/>
    <w:rsid w:val="00512604"/>
    <w:rsid w:val="00536715"/>
    <w:rsid w:val="00545873"/>
    <w:rsid w:val="005719E9"/>
    <w:rsid w:val="005D274C"/>
    <w:rsid w:val="00614240"/>
    <w:rsid w:val="006424AB"/>
    <w:rsid w:val="00656FCB"/>
    <w:rsid w:val="00660630"/>
    <w:rsid w:val="006621A2"/>
    <w:rsid w:val="00667C9B"/>
    <w:rsid w:val="00683921"/>
    <w:rsid w:val="006B75F4"/>
    <w:rsid w:val="006E33A2"/>
    <w:rsid w:val="007268C6"/>
    <w:rsid w:val="007355F4"/>
    <w:rsid w:val="00752374"/>
    <w:rsid w:val="00790529"/>
    <w:rsid w:val="007A79A4"/>
    <w:rsid w:val="007B45BC"/>
    <w:rsid w:val="00832F34"/>
    <w:rsid w:val="008358C9"/>
    <w:rsid w:val="00837B84"/>
    <w:rsid w:val="0086200D"/>
    <w:rsid w:val="00864AD5"/>
    <w:rsid w:val="00882760"/>
    <w:rsid w:val="008B777F"/>
    <w:rsid w:val="008E0A3E"/>
    <w:rsid w:val="008E7F0E"/>
    <w:rsid w:val="00900086"/>
    <w:rsid w:val="00985727"/>
    <w:rsid w:val="00A13A5E"/>
    <w:rsid w:val="00A46082"/>
    <w:rsid w:val="00A9496A"/>
    <w:rsid w:val="00AC1A2D"/>
    <w:rsid w:val="00AF5F77"/>
    <w:rsid w:val="00B15DB1"/>
    <w:rsid w:val="00B26FA7"/>
    <w:rsid w:val="00B53AB4"/>
    <w:rsid w:val="00B54645"/>
    <w:rsid w:val="00B66895"/>
    <w:rsid w:val="00B9680C"/>
    <w:rsid w:val="00BA3978"/>
    <w:rsid w:val="00C049D4"/>
    <w:rsid w:val="00C37AE6"/>
    <w:rsid w:val="00C455AD"/>
    <w:rsid w:val="00C64DFF"/>
    <w:rsid w:val="00C92736"/>
    <w:rsid w:val="00D029BB"/>
    <w:rsid w:val="00D6463D"/>
    <w:rsid w:val="00D6770E"/>
    <w:rsid w:val="00D979AB"/>
    <w:rsid w:val="00DC73BD"/>
    <w:rsid w:val="00DD105D"/>
    <w:rsid w:val="00DE0526"/>
    <w:rsid w:val="00DF0E47"/>
    <w:rsid w:val="00DF6D83"/>
    <w:rsid w:val="00E03887"/>
    <w:rsid w:val="00E03F37"/>
    <w:rsid w:val="00E34BB1"/>
    <w:rsid w:val="00E955E6"/>
    <w:rsid w:val="00EA2D94"/>
    <w:rsid w:val="00EB3F27"/>
    <w:rsid w:val="00ED3E37"/>
    <w:rsid w:val="00ED3E93"/>
    <w:rsid w:val="00EF256D"/>
    <w:rsid w:val="00F448D2"/>
    <w:rsid w:val="00FA4E60"/>
    <w:rsid w:val="00FC677E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5582"/>
  <w15:chartTrackingRefBased/>
  <w15:docId w15:val="{2DA12151-346B-3E46-AA13-28C09A4F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BB"/>
    <w:pPr>
      <w:ind w:left="720"/>
      <w:contextualSpacing/>
    </w:pPr>
  </w:style>
  <w:style w:type="paragraph" w:styleId="NoSpacing">
    <w:name w:val="No Spacing"/>
    <w:uiPriority w:val="1"/>
    <w:qFormat/>
    <w:rsid w:val="00BA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Mullings, Carren S</dc:creator>
  <cp:keywords/>
  <dc:description/>
  <cp:lastModifiedBy>Tamara Bailey, LCAM</cp:lastModifiedBy>
  <cp:revision>43</cp:revision>
  <cp:lastPrinted>2022-04-22T19:20:00Z</cp:lastPrinted>
  <dcterms:created xsi:type="dcterms:W3CDTF">2022-04-12T15:49:00Z</dcterms:created>
  <dcterms:modified xsi:type="dcterms:W3CDTF">2022-04-22T19:21:00Z</dcterms:modified>
</cp:coreProperties>
</file>